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62F1B" w14:textId="3C406C77" w:rsidR="00E277FB" w:rsidRPr="00DC35A5" w:rsidRDefault="00E277FB" w:rsidP="00E277FB">
      <w:pPr>
        <w:jc w:val="center"/>
        <w:rPr>
          <w:rFonts w:ascii="Verdana" w:hAnsi="Verdana"/>
          <w:b/>
          <w:bCs/>
          <w:sz w:val="28"/>
          <w:szCs w:val="28"/>
        </w:rPr>
      </w:pPr>
      <w:bookmarkStart w:id="0" w:name="_GoBack"/>
      <w:bookmarkEnd w:id="0"/>
      <w:r w:rsidRPr="00DC35A5">
        <w:rPr>
          <w:rFonts w:ascii="Verdana" w:hAnsi="Verdana"/>
          <w:b/>
          <w:bCs/>
          <w:sz w:val="28"/>
          <w:szCs w:val="28"/>
        </w:rPr>
        <w:t>PIP SUCCESS FOR TBPI GROUP MEMBER</w:t>
      </w:r>
    </w:p>
    <w:p w14:paraId="59DAF58B" w14:textId="77777777" w:rsidR="00E277FB" w:rsidRDefault="00E277FB" w:rsidP="00E277FB">
      <w:pPr>
        <w:rPr>
          <w:rFonts w:ascii="Verdana" w:hAnsi="Verdana"/>
          <w:sz w:val="20"/>
          <w:szCs w:val="20"/>
        </w:rPr>
      </w:pPr>
    </w:p>
    <w:p w14:paraId="759AEC80" w14:textId="00FE62B0" w:rsidR="00E277FB" w:rsidRDefault="00E277FB" w:rsidP="00E277FB">
      <w:pPr>
        <w:rPr>
          <w:rFonts w:ascii="Verdana" w:hAnsi="Verdana"/>
          <w:sz w:val="20"/>
          <w:szCs w:val="20"/>
        </w:rPr>
      </w:pPr>
      <w:r>
        <w:rPr>
          <w:rFonts w:ascii="Verdana" w:hAnsi="Verdana"/>
          <w:sz w:val="20"/>
          <w:szCs w:val="20"/>
        </w:rPr>
        <w:t xml:space="preserve">Robert suffered a head injury, several serious orthopaedic injuries and an injury to his nervous system following a motorcycle accident in 2011. His injuries were life-changing, leaving him with permanent immobility, pain and weakness across his body, as well as a diminished cognitive ability. Robert’s ability to manage everyday tasks was severely impacted. </w:t>
      </w:r>
    </w:p>
    <w:p w14:paraId="536FDA84" w14:textId="77777777" w:rsidR="00E277FB" w:rsidRDefault="00E277FB" w:rsidP="00E277FB">
      <w:pPr>
        <w:rPr>
          <w:rFonts w:ascii="Verdana" w:hAnsi="Verdana"/>
          <w:sz w:val="20"/>
          <w:szCs w:val="20"/>
        </w:rPr>
      </w:pPr>
    </w:p>
    <w:p w14:paraId="051EE913" w14:textId="72BAC7FE" w:rsidR="00E277FB" w:rsidRDefault="00E277FB" w:rsidP="00E277FB">
      <w:pPr>
        <w:rPr>
          <w:rFonts w:ascii="Verdana" w:hAnsi="Verdana"/>
          <w:sz w:val="20"/>
          <w:szCs w:val="20"/>
        </w:rPr>
      </w:pPr>
      <w:r>
        <w:rPr>
          <w:rFonts w:ascii="Verdana" w:hAnsi="Verdana"/>
          <w:sz w:val="20"/>
          <w:szCs w:val="20"/>
        </w:rPr>
        <w:t xml:space="preserve">Robert applied for Personal Independence Payment (PIP) which was awarded to him at the basic rate for daily living, but this was then stopped in 2020. Robert reapplied for PIP and in June 2024 he was awarded zero points across all eligibility criteria in the first instance and subsequently submitted a Mandatory Reconsideration. Unfortunately, Robert was again awarded zero points. </w:t>
      </w:r>
    </w:p>
    <w:p w14:paraId="0DE03FB1" w14:textId="77777777" w:rsidR="00E277FB" w:rsidRDefault="00E277FB" w:rsidP="00E277FB">
      <w:pPr>
        <w:rPr>
          <w:rFonts w:ascii="Verdana" w:hAnsi="Verdana"/>
          <w:sz w:val="20"/>
          <w:szCs w:val="20"/>
        </w:rPr>
      </w:pPr>
    </w:p>
    <w:p w14:paraId="34227715" w14:textId="1F1F7F20" w:rsidR="00E277FB" w:rsidRDefault="00E277FB" w:rsidP="00E277FB">
      <w:pPr>
        <w:rPr>
          <w:rFonts w:ascii="Verdana" w:hAnsi="Verdana"/>
          <w:sz w:val="20"/>
          <w:szCs w:val="20"/>
        </w:rPr>
      </w:pPr>
      <w:r>
        <w:rPr>
          <w:rFonts w:ascii="Verdana" w:hAnsi="Verdana"/>
          <w:sz w:val="20"/>
          <w:szCs w:val="20"/>
        </w:rPr>
        <w:t xml:space="preserve">Robert contacted Scott Rigby at partner at Stewarts, who runs a free legal service for friends and members of the TBPI Group, in relation to his application and enquired as to whether he may appeal the decision any further. </w:t>
      </w:r>
    </w:p>
    <w:p w14:paraId="79E69CEF" w14:textId="77777777" w:rsidR="00E277FB" w:rsidRDefault="00E277FB" w:rsidP="00E277FB">
      <w:pPr>
        <w:rPr>
          <w:rFonts w:ascii="Verdana" w:hAnsi="Verdana"/>
          <w:sz w:val="20"/>
          <w:szCs w:val="20"/>
        </w:rPr>
      </w:pPr>
    </w:p>
    <w:p w14:paraId="6EF82F35" w14:textId="293F3BD1" w:rsidR="00E277FB" w:rsidRDefault="00E277FB" w:rsidP="00E277FB">
      <w:pPr>
        <w:rPr>
          <w:rFonts w:ascii="Verdana" w:hAnsi="Verdana"/>
          <w:sz w:val="20"/>
          <w:szCs w:val="20"/>
        </w:rPr>
      </w:pPr>
      <w:r>
        <w:rPr>
          <w:rFonts w:ascii="Verdana" w:hAnsi="Verdana"/>
          <w:sz w:val="20"/>
          <w:szCs w:val="20"/>
        </w:rPr>
        <w:t xml:space="preserve">Accordingly, Stewarts reviewed all documentation that Robert had prepared and submitted so far, along with any available medical evidence, and considered Robert’s prospects of success for an appeal to the First Tier Tribunal. </w:t>
      </w:r>
    </w:p>
    <w:p w14:paraId="4237F027" w14:textId="77777777" w:rsidR="00E277FB" w:rsidRDefault="00E277FB" w:rsidP="00E277FB">
      <w:pPr>
        <w:rPr>
          <w:rFonts w:ascii="Verdana" w:hAnsi="Verdana"/>
          <w:sz w:val="20"/>
          <w:szCs w:val="20"/>
        </w:rPr>
      </w:pPr>
    </w:p>
    <w:p w14:paraId="7704D138" w14:textId="53DC222A" w:rsidR="00E277FB" w:rsidRDefault="00E277FB" w:rsidP="00E277FB">
      <w:pPr>
        <w:rPr>
          <w:rFonts w:ascii="Verdana" w:hAnsi="Verdana"/>
          <w:sz w:val="20"/>
          <w:szCs w:val="20"/>
        </w:rPr>
      </w:pPr>
      <w:r>
        <w:rPr>
          <w:rFonts w:ascii="Verdana" w:hAnsi="Verdana"/>
          <w:sz w:val="20"/>
          <w:szCs w:val="20"/>
        </w:rPr>
        <w:t>It was clear that the Department for Work and Pensions’ (DWP) decision not to award Robert any points under any criteria for PIP was not appropriate. The nature of Robert’s brachial plexus injury meant that his mobility, strength and pain level in his upper limbs are affected, and the insertion of metal plates across his pelvis, collar bone, coccyx and both wrists meant he would suffer similar pain and immobility across his body. Robert’s ability to carry out the range of daily living and mobility activities assessed by PIP were therefore likely to be affected, and Stewarts therefore assisted Robert in preparing his appeal submission.</w:t>
      </w:r>
    </w:p>
    <w:p w14:paraId="0EDB555F" w14:textId="77777777" w:rsidR="00E277FB" w:rsidRDefault="00E277FB" w:rsidP="00E277FB">
      <w:pPr>
        <w:rPr>
          <w:rFonts w:ascii="Verdana" w:hAnsi="Verdana"/>
          <w:sz w:val="20"/>
          <w:szCs w:val="20"/>
        </w:rPr>
      </w:pPr>
    </w:p>
    <w:p w14:paraId="0F66D317" w14:textId="77777777" w:rsidR="00E277FB" w:rsidRDefault="00E277FB" w:rsidP="00E277FB">
      <w:pPr>
        <w:rPr>
          <w:rFonts w:ascii="Verdana" w:hAnsi="Verdana"/>
          <w:sz w:val="20"/>
          <w:szCs w:val="20"/>
        </w:rPr>
      </w:pPr>
      <w:r>
        <w:rPr>
          <w:rFonts w:ascii="Verdana" w:hAnsi="Verdana"/>
          <w:sz w:val="20"/>
          <w:szCs w:val="20"/>
        </w:rPr>
        <w:t>Stewarts arranged an interview with Robert to obtain further information about his difficulties in relation to each daily living and mobility criteria assessed by the DWP. Based on this and Robert’s medical evidence, Stewarts drafted a letter of appeal to be submitted as a supplement to his formal appeal paperwork. This set out in detail why Robert disagreed with the DWP’s decision and why his award should be reconsidered in each instance.</w:t>
      </w:r>
    </w:p>
    <w:p w14:paraId="76BCC7F5" w14:textId="77777777" w:rsidR="00E277FB" w:rsidRDefault="00E277FB" w:rsidP="00E277FB">
      <w:pPr>
        <w:rPr>
          <w:rFonts w:ascii="Verdana" w:hAnsi="Verdana"/>
          <w:sz w:val="20"/>
          <w:szCs w:val="20"/>
        </w:rPr>
      </w:pPr>
    </w:p>
    <w:p w14:paraId="43500175" w14:textId="77777777" w:rsidR="00E277FB" w:rsidRDefault="00E277FB" w:rsidP="00E277FB">
      <w:pPr>
        <w:rPr>
          <w:rFonts w:ascii="Verdana" w:hAnsi="Verdana"/>
          <w:sz w:val="20"/>
          <w:szCs w:val="20"/>
        </w:rPr>
      </w:pPr>
      <w:r>
        <w:rPr>
          <w:rFonts w:ascii="Verdana" w:hAnsi="Verdana"/>
          <w:sz w:val="20"/>
          <w:szCs w:val="20"/>
        </w:rPr>
        <w:t>Robert attended an in-person hearing in January 2026 where it was decided by a Tribunal Judge that Robert’s appeal would be successful. He was awarded the daily living component at the enhanced rate, effective from the date of his original application on 13 April 2024. This means that Robert will receive a lump sum back payment of the PIP he should have been received since April 2024. David also received a longer term award for a period of 10 years to 12 March 2034 meaning he will not need to worry about any reassessment or reapplication for some years ahead.</w:t>
      </w:r>
    </w:p>
    <w:p w14:paraId="6F54BE4B" w14:textId="77777777" w:rsidR="00E277FB" w:rsidRDefault="00E277FB" w:rsidP="00E277FB">
      <w:pPr>
        <w:rPr>
          <w:rFonts w:ascii="Verdana" w:hAnsi="Verdana"/>
          <w:sz w:val="20"/>
          <w:szCs w:val="20"/>
        </w:rPr>
      </w:pPr>
    </w:p>
    <w:p w14:paraId="1DE05C96" w14:textId="200F2B93" w:rsidR="00377BA5" w:rsidRDefault="00E277FB" w:rsidP="00135827">
      <w:r>
        <w:t xml:space="preserve">If you require assistance from Scott Rigby through the </w:t>
      </w:r>
      <w:r w:rsidR="003C4179">
        <w:t xml:space="preserve">Group’s </w:t>
      </w:r>
      <w:r>
        <w:t xml:space="preserve">free legal service, please do not hesitate to contact him via email: </w:t>
      </w:r>
      <w:hyperlink r:id="rId9" w:history="1">
        <w:r w:rsidRPr="009037AC">
          <w:rPr>
            <w:rStyle w:val="Hyperlink"/>
          </w:rPr>
          <w:t>srigby@stewartslaw.com</w:t>
        </w:r>
      </w:hyperlink>
      <w:r>
        <w:t xml:space="preserve"> or mobile: 07825 747634.</w:t>
      </w:r>
    </w:p>
    <w:p w14:paraId="250F89F2" w14:textId="77777777" w:rsidR="00E277FB" w:rsidRDefault="00E277FB" w:rsidP="00135827"/>
    <w:p w14:paraId="0D118A06" w14:textId="68897F99" w:rsidR="00E277FB" w:rsidRPr="00490E10" w:rsidRDefault="00E277FB" w:rsidP="00135827">
      <w:r>
        <w:t xml:space="preserve">His web profile can be found here:  </w:t>
      </w:r>
      <w:hyperlink r:id="rId10" w:history="1">
        <w:r w:rsidR="003C4179" w:rsidRPr="009037AC">
          <w:rPr>
            <w:rStyle w:val="Hyperlink"/>
          </w:rPr>
          <w:t>https://www.stewartslaw.com/people/scott-rigby/</w:t>
        </w:r>
      </w:hyperlink>
      <w:r w:rsidR="003C4179">
        <w:t xml:space="preserve"> </w:t>
      </w:r>
    </w:p>
    <w:sectPr w:rsidR="00E277FB" w:rsidRPr="00490E10" w:rsidSect="001661DB">
      <w:pgSz w:w="11906" w:h="16838" w:code="9"/>
      <w:pgMar w:top="1701" w:right="1134" w:bottom="1418" w:left="1134" w:header="851"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1C5C0" w14:textId="77777777" w:rsidR="003D41C6" w:rsidRDefault="003D41C6" w:rsidP="002E7B86">
      <w:r>
        <w:separator/>
      </w:r>
    </w:p>
  </w:endnote>
  <w:endnote w:type="continuationSeparator" w:id="0">
    <w:p w14:paraId="4140F93B" w14:textId="77777777" w:rsidR="003D41C6" w:rsidRDefault="003D41C6" w:rsidP="002E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illSans Light">
    <w:altName w:val="Arial"/>
    <w:charset w:val="00"/>
    <w:family w:val="swiss"/>
    <w:pitch w:val="variable"/>
    <w:sig w:usb0="00000001" w:usb1="00000000" w:usb2="00000000" w:usb3="00000000" w:csb0="00000093" w:csb1="00000000"/>
  </w:font>
  <w:font w:name="Gill Sans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5D5BC0" w14:textId="77777777" w:rsidR="003D41C6" w:rsidRDefault="003D41C6" w:rsidP="002E7B86">
      <w:r>
        <w:separator/>
      </w:r>
    </w:p>
  </w:footnote>
  <w:footnote w:type="continuationSeparator" w:id="0">
    <w:p w14:paraId="71A64A18" w14:textId="77777777" w:rsidR="003D41C6" w:rsidRDefault="003D41C6" w:rsidP="002E7B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A2476"/>
    <w:multiLevelType w:val="multilevel"/>
    <w:tmpl w:val="471ED1BE"/>
    <w:lvl w:ilvl="0">
      <w:start w:val="1"/>
      <w:numFmt w:val="decimal"/>
      <w:suff w:val="space"/>
      <w:lvlText w:val="Schedule %1"/>
      <w:lvlJc w:val="left"/>
      <w:pPr>
        <w:ind w:left="0" w:firstLine="0"/>
      </w:pPr>
      <w:rPr>
        <w:rFonts w:hint="default"/>
      </w:rPr>
    </w:lvl>
    <w:lvl w:ilvl="1">
      <w:start w:val="1"/>
      <w:numFmt w:val="decimal"/>
      <w:lvlText w:val="%2"/>
      <w:lvlJc w:val="left"/>
      <w:pPr>
        <w:tabs>
          <w:tab w:val="num" w:pos="907"/>
        </w:tabs>
        <w:ind w:left="907" w:hanging="907"/>
      </w:pPr>
      <w:rPr>
        <w:rFonts w:hint="default"/>
      </w:rPr>
    </w:lvl>
    <w:lvl w:ilvl="2">
      <w:start w:val="1"/>
      <w:numFmt w:val="decimal"/>
      <w:lvlText w:val="%2.%3"/>
      <w:lvlJc w:val="left"/>
      <w:pPr>
        <w:tabs>
          <w:tab w:val="num" w:pos="907"/>
        </w:tabs>
        <w:ind w:left="907" w:hanging="907"/>
      </w:pPr>
      <w:rPr>
        <w:rFonts w:hint="default"/>
      </w:rPr>
    </w:lvl>
    <w:lvl w:ilvl="3">
      <w:start w:val="1"/>
      <w:numFmt w:val="decimal"/>
      <w:lvlText w:val="%2.%3.%4"/>
      <w:lvlJc w:val="left"/>
      <w:pPr>
        <w:tabs>
          <w:tab w:val="num" w:pos="907"/>
        </w:tabs>
        <w:ind w:left="907" w:hanging="907"/>
      </w:pPr>
      <w:rPr>
        <w:rFonts w:hint="default"/>
      </w:rPr>
    </w:lvl>
    <w:lvl w:ilvl="4">
      <w:start w:val="1"/>
      <w:numFmt w:val="upperLetter"/>
      <w:lvlText w:val="(%5)"/>
      <w:lvlJc w:val="left"/>
      <w:pPr>
        <w:tabs>
          <w:tab w:val="num" w:pos="1474"/>
        </w:tabs>
        <w:ind w:left="1474" w:hanging="567"/>
      </w:pPr>
      <w:rPr>
        <w:rFonts w:hint="default"/>
      </w:rPr>
    </w:lvl>
    <w:lvl w:ilvl="5">
      <w:start w:val="1"/>
      <w:numFmt w:val="lowerRoman"/>
      <w:lvlText w:val="(%6)"/>
      <w:lvlJc w:val="left"/>
      <w:pPr>
        <w:tabs>
          <w:tab w:val="num" w:pos="2041"/>
        </w:tabs>
        <w:ind w:left="2041" w:hanging="567"/>
      </w:pPr>
      <w:rPr>
        <w:rFonts w:hint="default"/>
        <w:b w:val="0"/>
        <w:bCs w:val="0"/>
        <w:i w:val="0"/>
        <w:iCs w:val="0"/>
      </w:rPr>
    </w:lvl>
    <w:lvl w:ilvl="6">
      <w:start w:val="1"/>
      <w:numFmt w:val="lowerLetter"/>
      <w:lvlText w:val="(%7)"/>
      <w:lvlJc w:val="left"/>
      <w:pPr>
        <w:tabs>
          <w:tab w:val="num" w:pos="2608"/>
        </w:tabs>
        <w:ind w:left="2608" w:hanging="567"/>
      </w:pPr>
      <w:rPr>
        <w:rFonts w:hint="default"/>
        <w:b w:val="0"/>
        <w:bCs w:val="0"/>
        <w:i w:val="0"/>
        <w:iCs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160B672A"/>
    <w:multiLevelType w:val="multilevel"/>
    <w:tmpl w:val="47F4E0DA"/>
    <w:styleLink w:val="ListNumbering"/>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b w:val="0"/>
        <w:i w:val="0"/>
      </w:rPr>
    </w:lvl>
    <w:lvl w:ilvl="2">
      <w:start w:val="1"/>
      <w:numFmt w:val="decimal"/>
      <w:lvlText w:val="%1.%2.%3"/>
      <w:lvlJc w:val="left"/>
      <w:pPr>
        <w:tabs>
          <w:tab w:val="num" w:pos="907"/>
        </w:tabs>
        <w:ind w:left="907" w:hanging="907"/>
      </w:pPr>
      <w:rPr>
        <w:rFonts w:hint="default"/>
        <w:b w:val="0"/>
        <w:i w:val="0"/>
      </w:rPr>
    </w:lvl>
    <w:lvl w:ilvl="3">
      <w:start w:val="1"/>
      <w:numFmt w:val="upperLetter"/>
      <w:lvlText w:val="(%4)"/>
      <w:lvlJc w:val="left"/>
      <w:pPr>
        <w:tabs>
          <w:tab w:val="num" w:pos="1474"/>
        </w:tabs>
        <w:ind w:left="1474" w:hanging="567"/>
      </w:pPr>
      <w:rPr>
        <w:rFonts w:hint="default"/>
        <w:b w:val="0"/>
        <w:i w:val="0"/>
      </w:rPr>
    </w:lvl>
    <w:lvl w:ilvl="4">
      <w:start w:val="1"/>
      <w:numFmt w:val="lowerLetter"/>
      <w:lvlText w:val="(%5)"/>
      <w:lvlJc w:val="left"/>
      <w:pPr>
        <w:tabs>
          <w:tab w:val="num" w:pos="2041"/>
        </w:tabs>
        <w:ind w:left="2041" w:hanging="567"/>
      </w:pPr>
      <w:rPr>
        <w:rFonts w:hint="default"/>
        <w:b w:val="0"/>
        <w:i w:val="0"/>
      </w:rPr>
    </w:lvl>
    <w:lvl w:ilvl="5">
      <w:start w:val="1"/>
      <w:numFmt w:val="decimal"/>
      <w:lvlText w:val="(%6)"/>
      <w:lvlJc w:val="left"/>
      <w:pPr>
        <w:tabs>
          <w:tab w:val="num" w:pos="2608"/>
        </w:tabs>
        <w:ind w:left="2608" w:hanging="567"/>
      </w:pPr>
      <w:rPr>
        <w:rFonts w:hint="default"/>
        <w:b w:val="0"/>
        <w:i w:val="0"/>
      </w:rPr>
    </w:lvl>
    <w:lvl w:ilvl="6">
      <w:start w:val="1"/>
      <w:numFmt w:val="lowerRoman"/>
      <w:lvlText w:val="(%7)"/>
      <w:lvlJc w:val="left"/>
      <w:pPr>
        <w:tabs>
          <w:tab w:val="num" w:pos="3175"/>
        </w:tabs>
        <w:ind w:left="3175" w:hanging="567"/>
      </w:pPr>
      <w:rPr>
        <w:rFonts w:hint="default"/>
        <w:b w:val="0"/>
        <w:i w:val="0"/>
      </w:rPr>
    </w:lvl>
    <w:lvl w:ilvl="7">
      <w:start w:val="1"/>
      <w:numFmt w:val="upperLetter"/>
      <w:lvlText w:val="%8."/>
      <w:lvlJc w:val="left"/>
      <w:pPr>
        <w:tabs>
          <w:tab w:val="num" w:pos="3742"/>
        </w:tabs>
        <w:ind w:left="3742" w:hanging="567"/>
      </w:pPr>
      <w:rPr>
        <w:rFonts w:hint="default"/>
        <w:b w:val="0"/>
        <w:i w:val="0"/>
      </w:rPr>
    </w:lvl>
    <w:lvl w:ilvl="8">
      <w:start w:val="1"/>
      <w:numFmt w:val="lowerRoman"/>
      <w:lvlText w:val="%9."/>
      <w:lvlJc w:val="left"/>
      <w:pPr>
        <w:tabs>
          <w:tab w:val="num" w:pos="4309"/>
        </w:tabs>
        <w:ind w:left="4309" w:hanging="567"/>
      </w:pPr>
      <w:rPr>
        <w:rFonts w:hint="default"/>
        <w:b w:val="0"/>
        <w:i w:val="0"/>
      </w:rPr>
    </w:lvl>
  </w:abstractNum>
  <w:abstractNum w:abstractNumId="2">
    <w:nsid w:val="16185360"/>
    <w:multiLevelType w:val="multilevel"/>
    <w:tmpl w:val="C3D68A36"/>
    <w:lvl w:ilvl="0">
      <w:start w:val="1"/>
      <w:numFmt w:val="bullet"/>
      <w:lvlText w:val=""/>
      <w:lvlJc w:val="left"/>
      <w:pPr>
        <w:tabs>
          <w:tab w:val="num" w:pos="907"/>
        </w:tabs>
        <w:ind w:left="907" w:hanging="907"/>
      </w:pPr>
      <w:rPr>
        <w:rFonts w:ascii="Symbol" w:hAnsi="Symbol" w:hint="default"/>
        <w:color w:val="auto"/>
      </w:rPr>
    </w:lvl>
    <w:lvl w:ilvl="1">
      <w:start w:val="1"/>
      <w:numFmt w:val="bullet"/>
      <w:lvlText w:val=""/>
      <w:lvlJc w:val="left"/>
      <w:pPr>
        <w:tabs>
          <w:tab w:val="num" w:pos="1474"/>
        </w:tabs>
        <w:ind w:left="1474" w:hanging="567"/>
      </w:pPr>
      <w:rPr>
        <w:rFonts w:ascii="Symbol" w:hAnsi="Symbol" w:hint="default"/>
        <w:color w:val="auto"/>
      </w:rPr>
    </w:lvl>
    <w:lvl w:ilvl="2">
      <w:start w:val="1"/>
      <w:numFmt w:val="bullet"/>
      <w:lvlText w:val="˃"/>
      <w:lvlJc w:val="left"/>
      <w:pPr>
        <w:tabs>
          <w:tab w:val="num" w:pos="2041"/>
        </w:tabs>
        <w:ind w:left="2041" w:hanging="567"/>
      </w:pPr>
      <w:rPr>
        <w:rFonts w:ascii="Arial" w:hAnsi="Arial" w:hint="default"/>
      </w:rPr>
    </w:lvl>
    <w:lvl w:ilvl="3">
      <w:start w:val="1"/>
      <w:numFmt w:val="bullet"/>
      <w:lvlText w:val="o"/>
      <w:lvlJc w:val="left"/>
      <w:pPr>
        <w:tabs>
          <w:tab w:val="num" w:pos="2608"/>
        </w:tabs>
        <w:ind w:left="2608" w:hanging="567"/>
      </w:pPr>
      <w:rPr>
        <w:rFonts w:ascii="Courier New" w:hAnsi="Courier New" w:hint="default"/>
      </w:rPr>
    </w:lvl>
    <w:lvl w:ilvl="4">
      <w:start w:val="1"/>
      <w:numFmt w:val="bullet"/>
      <w:lvlText w:val=""/>
      <w:lvlJc w:val="left"/>
      <w:pPr>
        <w:tabs>
          <w:tab w:val="num" w:pos="3175"/>
        </w:tabs>
        <w:ind w:left="3175" w:hanging="567"/>
      </w:pPr>
      <w:rPr>
        <w:rFonts w:ascii="Symbol" w:hAnsi="Symbol" w:hint="default"/>
      </w:rPr>
    </w:lvl>
    <w:lvl w:ilvl="5">
      <w:start w:val="1"/>
      <w:numFmt w:val="bullet"/>
      <w:lvlText w:val=""/>
      <w:lvlJc w:val="left"/>
      <w:pPr>
        <w:tabs>
          <w:tab w:val="num" w:pos="3742"/>
        </w:tabs>
        <w:ind w:left="3742" w:hanging="567"/>
      </w:pPr>
      <w:rPr>
        <w:rFonts w:ascii="Symbol" w:hAnsi="Symbol" w:hint="default"/>
        <w:color w:val="auto"/>
      </w:rPr>
    </w:lvl>
    <w:lvl w:ilvl="6">
      <w:start w:val="1"/>
      <w:numFmt w:val="bullet"/>
      <w:lvlText w:val="˃"/>
      <w:lvlJc w:val="left"/>
      <w:pPr>
        <w:tabs>
          <w:tab w:val="num" w:pos="4309"/>
        </w:tabs>
        <w:ind w:left="4309" w:hanging="567"/>
      </w:pPr>
      <w:rPr>
        <w:rFonts w:ascii="Arial" w:hAnsi="Arial" w:hint="default"/>
        <w:color w:val="auto"/>
      </w:rPr>
    </w:lvl>
    <w:lvl w:ilvl="7">
      <w:start w:val="1"/>
      <w:numFmt w:val="bullet"/>
      <w:lvlText w:val="o"/>
      <w:lvlJc w:val="left"/>
      <w:pPr>
        <w:tabs>
          <w:tab w:val="num" w:pos="4876"/>
        </w:tabs>
        <w:ind w:left="4876" w:hanging="567"/>
      </w:pPr>
      <w:rPr>
        <w:rFonts w:ascii="Courier New" w:hAnsi="Courier New" w:hint="default"/>
        <w:color w:val="auto"/>
      </w:rPr>
    </w:lvl>
    <w:lvl w:ilvl="8">
      <w:start w:val="1"/>
      <w:numFmt w:val="bullet"/>
      <w:lvlText w:val=""/>
      <w:lvlJc w:val="left"/>
      <w:pPr>
        <w:tabs>
          <w:tab w:val="num" w:pos="5443"/>
        </w:tabs>
        <w:ind w:left="5443" w:hanging="567"/>
      </w:pPr>
      <w:rPr>
        <w:rFonts w:ascii="Symbol" w:hAnsi="Symbol" w:hint="default"/>
        <w:color w:val="auto"/>
      </w:rPr>
    </w:lvl>
  </w:abstractNum>
  <w:abstractNum w:abstractNumId="3">
    <w:nsid w:val="181E5CAF"/>
    <w:multiLevelType w:val="multilevel"/>
    <w:tmpl w:val="CDCA5754"/>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upperLetter"/>
      <w:lvlText w:val="(%4)"/>
      <w:lvlJc w:val="left"/>
      <w:pPr>
        <w:tabs>
          <w:tab w:val="num" w:pos="1474"/>
        </w:tabs>
        <w:ind w:left="1474" w:hanging="567"/>
      </w:pPr>
      <w:rPr>
        <w:rFonts w:hint="default"/>
      </w:rPr>
    </w:lvl>
    <w:lvl w:ilvl="4">
      <w:start w:val="1"/>
      <w:numFmt w:val="lowerRoman"/>
      <w:lvlText w:val="(%5)"/>
      <w:lvlJc w:val="left"/>
      <w:pPr>
        <w:tabs>
          <w:tab w:val="num" w:pos="2041"/>
        </w:tabs>
        <w:ind w:left="2041" w:hanging="567"/>
      </w:pPr>
      <w:rPr>
        <w:rFonts w:hint="default"/>
      </w:rPr>
    </w:lvl>
    <w:lvl w:ilvl="5">
      <w:start w:val="1"/>
      <w:numFmt w:val="lowerLetter"/>
      <w:lvlText w:val="(%6)"/>
      <w:lvlJc w:val="left"/>
      <w:pPr>
        <w:tabs>
          <w:tab w:val="num" w:pos="2608"/>
        </w:tabs>
        <w:ind w:left="2608" w:hanging="567"/>
      </w:pPr>
      <w:rPr>
        <w:rFonts w:hint="default"/>
      </w:rPr>
    </w:lvl>
    <w:lvl w:ilvl="6">
      <w:start w:val="1"/>
      <w:numFmt w:val="decimal"/>
      <w:pStyle w:val="Heading7"/>
      <w:lvlText w:val="%7)"/>
      <w:lvlJc w:val="left"/>
      <w:pPr>
        <w:tabs>
          <w:tab w:val="num" w:pos="3175"/>
        </w:tabs>
        <w:ind w:left="3175" w:hanging="567"/>
      </w:pPr>
      <w:rPr>
        <w:rFonts w:hint="default"/>
      </w:rPr>
    </w:lvl>
    <w:lvl w:ilvl="7">
      <w:start w:val="1"/>
      <w:numFmt w:val="lowerRoman"/>
      <w:pStyle w:val="Heading8"/>
      <w:lvlText w:val="%8)"/>
      <w:lvlJc w:val="left"/>
      <w:pPr>
        <w:tabs>
          <w:tab w:val="num" w:pos="3742"/>
        </w:tabs>
        <w:ind w:left="3742" w:hanging="567"/>
      </w:pPr>
      <w:rPr>
        <w:rFonts w:hint="default"/>
      </w:rPr>
    </w:lvl>
    <w:lvl w:ilvl="8">
      <w:start w:val="1"/>
      <w:numFmt w:val="lowerLetter"/>
      <w:pStyle w:val="Heading9"/>
      <w:lvlText w:val="%9)"/>
      <w:lvlJc w:val="left"/>
      <w:pPr>
        <w:tabs>
          <w:tab w:val="num" w:pos="4309"/>
        </w:tabs>
        <w:ind w:left="4309" w:hanging="567"/>
      </w:pPr>
      <w:rPr>
        <w:rFonts w:hint="default"/>
      </w:rPr>
    </w:lvl>
  </w:abstractNum>
  <w:abstractNum w:abstractNumId="4">
    <w:nsid w:val="19CD0959"/>
    <w:multiLevelType w:val="hybridMultilevel"/>
    <w:tmpl w:val="4F5E2D8C"/>
    <w:lvl w:ilvl="0" w:tplc="25EAF6A2">
      <w:start w:val="1"/>
      <w:numFmt w:val="lowerLetter"/>
      <w:lvlText w:val="(%1)"/>
      <w:lvlJc w:val="left"/>
      <w:pPr>
        <w:tabs>
          <w:tab w:val="num" w:pos="907"/>
        </w:tabs>
        <w:ind w:left="907" w:hanging="907"/>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1C6CD3FA">
      <w:start w:val="1"/>
      <w:numFmt w:val="decimal"/>
      <w:lvlText w:val="%4."/>
      <w:lvlJc w:val="left"/>
      <w:pPr>
        <w:tabs>
          <w:tab w:val="num" w:pos="907"/>
        </w:tabs>
        <w:ind w:left="907" w:hanging="907"/>
      </w:pPr>
      <w:rPr>
        <w:rFonts w:hint="default"/>
      </w:r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C737B2B"/>
    <w:multiLevelType w:val="hybridMultilevel"/>
    <w:tmpl w:val="BAA4CB4C"/>
    <w:lvl w:ilvl="0" w:tplc="C1544D66">
      <w:start w:val="1"/>
      <w:numFmt w:val="lowerRoman"/>
      <w:lvlText w:val="(%1)"/>
      <w:lvlJc w:val="left"/>
      <w:pPr>
        <w:tabs>
          <w:tab w:val="num" w:pos="907"/>
        </w:tabs>
        <w:ind w:left="907" w:hanging="907"/>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734FBB"/>
    <w:multiLevelType w:val="multilevel"/>
    <w:tmpl w:val="D4A6A2F4"/>
    <w:styleLink w:val="EnclosureList"/>
    <w:lvl w:ilvl="0">
      <w:start w:val="1"/>
      <w:numFmt w:val="decimal"/>
      <w:pStyle w:val="Enclosures"/>
      <w:lvlText w:val="%1."/>
      <w:lvlJc w:val="left"/>
      <w:pPr>
        <w:tabs>
          <w:tab w:val="num" w:pos="397"/>
        </w:tabs>
        <w:ind w:left="397" w:hanging="397"/>
      </w:pPr>
      <w:rPr>
        <w:rFonts w:ascii="Verdana" w:hAnsi="Verdana" w:hint="default"/>
        <w:sz w:val="16"/>
      </w:rPr>
    </w:lvl>
    <w:lvl w:ilvl="1">
      <w:start w:val="1"/>
      <w:numFmt w:val="none"/>
      <w:suff w:val="nothing"/>
      <w:lvlText w:val=""/>
      <w:lvlJc w:val="left"/>
      <w:pPr>
        <w:ind w:left="397" w:hanging="397"/>
      </w:pPr>
      <w:rPr>
        <w:rFonts w:hint="default"/>
      </w:rPr>
    </w:lvl>
    <w:lvl w:ilvl="2">
      <w:start w:val="1"/>
      <w:numFmt w:val="none"/>
      <w:suff w:val="nothing"/>
      <w:lvlText w:val=""/>
      <w:lvlJc w:val="left"/>
      <w:pPr>
        <w:ind w:left="397" w:hanging="397"/>
      </w:pPr>
      <w:rPr>
        <w:rFonts w:hint="default"/>
      </w:rPr>
    </w:lvl>
    <w:lvl w:ilvl="3">
      <w:start w:val="1"/>
      <w:numFmt w:val="none"/>
      <w:suff w:val="nothing"/>
      <w:lvlText w:val=""/>
      <w:lvlJc w:val="left"/>
      <w:pPr>
        <w:ind w:left="397" w:hanging="397"/>
      </w:pPr>
      <w:rPr>
        <w:rFonts w:hint="default"/>
      </w:rPr>
    </w:lvl>
    <w:lvl w:ilvl="4">
      <w:start w:val="1"/>
      <w:numFmt w:val="none"/>
      <w:suff w:val="nothing"/>
      <w:lvlText w:val=""/>
      <w:lvlJc w:val="left"/>
      <w:pPr>
        <w:ind w:left="397" w:hanging="397"/>
      </w:pPr>
      <w:rPr>
        <w:rFonts w:hint="default"/>
      </w:rPr>
    </w:lvl>
    <w:lvl w:ilvl="5">
      <w:start w:val="1"/>
      <w:numFmt w:val="none"/>
      <w:suff w:val="nothing"/>
      <w:lvlText w:val=""/>
      <w:lvlJc w:val="left"/>
      <w:pPr>
        <w:ind w:left="397" w:hanging="397"/>
      </w:pPr>
      <w:rPr>
        <w:rFonts w:hint="default"/>
      </w:rPr>
    </w:lvl>
    <w:lvl w:ilvl="6">
      <w:start w:val="1"/>
      <w:numFmt w:val="none"/>
      <w:suff w:val="nothing"/>
      <w:lvlText w:val=""/>
      <w:lvlJc w:val="left"/>
      <w:pPr>
        <w:ind w:left="397" w:hanging="397"/>
      </w:pPr>
      <w:rPr>
        <w:rFonts w:hint="default"/>
      </w:rPr>
    </w:lvl>
    <w:lvl w:ilvl="7">
      <w:start w:val="1"/>
      <w:numFmt w:val="none"/>
      <w:suff w:val="nothing"/>
      <w:lvlText w:val=""/>
      <w:lvlJc w:val="left"/>
      <w:pPr>
        <w:ind w:left="397" w:hanging="397"/>
      </w:pPr>
      <w:rPr>
        <w:rFonts w:hint="default"/>
      </w:rPr>
    </w:lvl>
    <w:lvl w:ilvl="8">
      <w:start w:val="1"/>
      <w:numFmt w:val="none"/>
      <w:suff w:val="nothing"/>
      <w:lvlText w:val=""/>
      <w:lvlJc w:val="left"/>
      <w:pPr>
        <w:ind w:left="397" w:hanging="397"/>
      </w:pPr>
      <w:rPr>
        <w:rFonts w:hint="default"/>
      </w:rPr>
    </w:lvl>
  </w:abstractNum>
  <w:abstractNum w:abstractNumId="7">
    <w:nsid w:val="328E2EF8"/>
    <w:multiLevelType w:val="multilevel"/>
    <w:tmpl w:val="1A9EA694"/>
    <w:styleLink w:val="ListBullets"/>
    <w:lvl w:ilvl="0">
      <w:start w:val="1"/>
      <w:numFmt w:val="bullet"/>
      <w:pStyle w:val="Bullets"/>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1474"/>
        </w:tabs>
        <w:ind w:left="1474" w:hanging="567"/>
      </w:pPr>
      <w:rPr>
        <w:rFonts w:ascii="Symbol" w:hAnsi="Symbol" w:hint="default"/>
        <w:color w:val="auto"/>
      </w:rPr>
    </w:lvl>
    <w:lvl w:ilvl="2">
      <w:start w:val="1"/>
      <w:numFmt w:val="bullet"/>
      <w:lvlText w:val=""/>
      <w:lvlJc w:val="left"/>
      <w:pPr>
        <w:tabs>
          <w:tab w:val="num" w:pos="2041"/>
        </w:tabs>
        <w:ind w:left="2041" w:hanging="567"/>
      </w:pPr>
      <w:rPr>
        <w:rFonts w:ascii="Symbol" w:hAnsi="Symbol" w:hint="default"/>
        <w:color w:val="auto"/>
      </w:rPr>
    </w:lvl>
    <w:lvl w:ilvl="3">
      <w:start w:val="1"/>
      <w:numFmt w:val="bullet"/>
      <w:lvlText w:val=""/>
      <w:lvlJc w:val="left"/>
      <w:pPr>
        <w:tabs>
          <w:tab w:val="num" w:pos="2608"/>
        </w:tabs>
        <w:ind w:left="2608" w:hanging="567"/>
      </w:pPr>
      <w:rPr>
        <w:rFonts w:ascii="Symbol" w:hAnsi="Symbol" w:hint="default"/>
        <w:color w:val="auto"/>
      </w:rPr>
    </w:lvl>
    <w:lvl w:ilvl="4">
      <w:start w:val="1"/>
      <w:numFmt w:val="bullet"/>
      <w:lvlText w:val=""/>
      <w:lvlJc w:val="left"/>
      <w:pPr>
        <w:tabs>
          <w:tab w:val="num" w:pos="3175"/>
        </w:tabs>
        <w:ind w:left="3175" w:hanging="567"/>
      </w:pPr>
      <w:rPr>
        <w:rFonts w:ascii="Symbol" w:hAnsi="Symbol" w:hint="default"/>
        <w:color w:val="auto"/>
      </w:rPr>
    </w:lvl>
    <w:lvl w:ilvl="5">
      <w:start w:val="1"/>
      <w:numFmt w:val="bullet"/>
      <w:lvlText w:val=""/>
      <w:lvlJc w:val="left"/>
      <w:pPr>
        <w:tabs>
          <w:tab w:val="num" w:pos="3742"/>
        </w:tabs>
        <w:ind w:left="3742" w:hanging="567"/>
      </w:pPr>
      <w:rPr>
        <w:rFonts w:ascii="Symbol" w:hAnsi="Symbol" w:hint="default"/>
        <w:color w:val="auto"/>
      </w:rPr>
    </w:lvl>
    <w:lvl w:ilvl="6">
      <w:start w:val="1"/>
      <w:numFmt w:val="bullet"/>
      <w:lvlText w:val=""/>
      <w:lvlJc w:val="left"/>
      <w:pPr>
        <w:tabs>
          <w:tab w:val="num" w:pos="4309"/>
        </w:tabs>
        <w:ind w:left="4309" w:hanging="567"/>
      </w:pPr>
      <w:rPr>
        <w:rFonts w:ascii="Symbol" w:hAnsi="Symbol" w:hint="default"/>
        <w:color w:val="auto"/>
      </w:rPr>
    </w:lvl>
    <w:lvl w:ilvl="7">
      <w:start w:val="1"/>
      <w:numFmt w:val="bullet"/>
      <w:lvlText w:val=""/>
      <w:lvlJc w:val="left"/>
      <w:pPr>
        <w:tabs>
          <w:tab w:val="num" w:pos="4876"/>
        </w:tabs>
        <w:ind w:left="4876" w:hanging="567"/>
      </w:pPr>
      <w:rPr>
        <w:rFonts w:ascii="Symbol" w:hAnsi="Symbol" w:hint="default"/>
        <w:color w:val="auto"/>
      </w:rPr>
    </w:lvl>
    <w:lvl w:ilvl="8">
      <w:start w:val="1"/>
      <w:numFmt w:val="bullet"/>
      <w:lvlText w:val=""/>
      <w:lvlJc w:val="left"/>
      <w:pPr>
        <w:tabs>
          <w:tab w:val="num" w:pos="5443"/>
        </w:tabs>
        <w:ind w:left="5443" w:hanging="567"/>
      </w:pPr>
      <w:rPr>
        <w:rFonts w:ascii="Symbol" w:hAnsi="Symbol" w:hint="default"/>
        <w:color w:val="auto"/>
      </w:rPr>
    </w:lvl>
  </w:abstractNum>
  <w:abstractNum w:abstractNumId="8">
    <w:nsid w:val="40B77F2B"/>
    <w:multiLevelType w:val="hybridMultilevel"/>
    <w:tmpl w:val="E5EC42D6"/>
    <w:lvl w:ilvl="0" w:tplc="F9F8354A">
      <w:start w:val="1"/>
      <w:numFmt w:val="decimal"/>
      <w:lvlText w:val="%1"/>
      <w:lvlJc w:val="left"/>
      <w:pPr>
        <w:ind w:left="360" w:hanging="360"/>
      </w:pPr>
      <w:rPr>
        <w:rFont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354ADA"/>
    <w:multiLevelType w:val="multilevel"/>
    <w:tmpl w:val="FB243BE8"/>
    <w:lvl w:ilvl="0">
      <w:start w:val="1"/>
      <w:numFmt w:val="none"/>
      <w:suff w:val="nothing"/>
      <w:lvlText w:val=""/>
      <w:lvlJc w:val="left"/>
      <w:pPr>
        <w:ind w:left="0" w:firstLine="0"/>
      </w:pPr>
      <w:rPr>
        <w:rFonts w:hint="default"/>
      </w:rPr>
    </w:lvl>
    <w:lvl w:ilvl="1">
      <w:start w:val="1"/>
      <w:numFmt w:val="decimal"/>
      <w:lvlText w:val="(%2)"/>
      <w:lvlJc w:val="left"/>
      <w:pPr>
        <w:tabs>
          <w:tab w:val="num" w:pos="907"/>
        </w:tabs>
        <w:ind w:left="907" w:hanging="907"/>
      </w:pPr>
      <w:rPr>
        <w:rFonts w:hint="default"/>
      </w:rPr>
    </w:lvl>
    <w:lvl w:ilvl="2">
      <w:start w:val="1"/>
      <w:numFmt w:val="lowerLetter"/>
      <w:lvlText w:val="(%3)"/>
      <w:lvlJc w:val="left"/>
      <w:pPr>
        <w:tabs>
          <w:tab w:val="num" w:pos="1474"/>
        </w:tabs>
        <w:ind w:left="1474" w:hanging="567"/>
      </w:pPr>
      <w:rPr>
        <w:rFonts w:hint="default"/>
      </w:rPr>
    </w:lvl>
    <w:lvl w:ilvl="3">
      <w:start w:val="1"/>
      <w:numFmt w:val="upperLetter"/>
      <w:lvlRestart w:val="1"/>
      <w:lvlText w:val="%4."/>
      <w:lvlJc w:val="left"/>
      <w:pPr>
        <w:tabs>
          <w:tab w:val="num" w:pos="907"/>
        </w:tabs>
        <w:ind w:left="907" w:hanging="907"/>
      </w:pPr>
      <w:rPr>
        <w:rFonts w:hint="default"/>
      </w:rPr>
    </w:lvl>
    <w:lvl w:ilvl="4">
      <w:start w:val="1"/>
      <w:numFmt w:val="lowerLetter"/>
      <w:lvlText w:val="(%5)"/>
      <w:lvlJc w:val="left"/>
      <w:pPr>
        <w:tabs>
          <w:tab w:val="num" w:pos="1474"/>
        </w:tabs>
        <w:ind w:left="1474" w:hanging="567"/>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nsid w:val="47C93712"/>
    <w:multiLevelType w:val="multilevel"/>
    <w:tmpl w:val="3DCE58E2"/>
    <w:lvl w:ilvl="0">
      <w:start w:val="1"/>
      <w:numFmt w:val="lowerRoman"/>
      <w:lvlText w:val="(%1)"/>
      <w:lvlJc w:val="left"/>
      <w:pPr>
        <w:tabs>
          <w:tab w:val="num" w:pos="907"/>
        </w:tabs>
        <w:ind w:left="907" w:hanging="907"/>
      </w:pPr>
      <w:rPr>
        <w:rFonts w:hint="default"/>
      </w:rPr>
    </w:lvl>
    <w:lvl w:ilvl="1">
      <w:start w:val="1"/>
      <w:numFmt w:val="lowerRoman"/>
      <w:lvlText w:val="(%2)"/>
      <w:lvlJc w:val="left"/>
      <w:pPr>
        <w:tabs>
          <w:tab w:val="num" w:pos="1474"/>
        </w:tabs>
        <w:ind w:left="1474" w:hanging="567"/>
      </w:pPr>
      <w:rPr>
        <w:rFonts w:hint="default"/>
      </w:rPr>
    </w:lvl>
    <w:lvl w:ilvl="2">
      <w:start w:val="1"/>
      <w:numFmt w:val="lowerRoman"/>
      <w:lvlText w:val="(%3)"/>
      <w:lvlJc w:val="left"/>
      <w:pPr>
        <w:tabs>
          <w:tab w:val="num" w:pos="2041"/>
        </w:tabs>
        <w:ind w:left="2041" w:hanging="567"/>
      </w:pPr>
      <w:rPr>
        <w:rFonts w:hint="default"/>
      </w:rPr>
    </w:lvl>
    <w:lvl w:ilvl="3">
      <w:start w:val="1"/>
      <w:numFmt w:val="lowerRoman"/>
      <w:lvlText w:val="(%4)"/>
      <w:lvlJc w:val="left"/>
      <w:pPr>
        <w:tabs>
          <w:tab w:val="num" w:pos="2608"/>
        </w:tabs>
        <w:ind w:left="2608" w:hanging="567"/>
      </w:pPr>
      <w:rPr>
        <w:rFonts w:hint="default"/>
      </w:rPr>
    </w:lvl>
    <w:lvl w:ilvl="4">
      <w:start w:val="1"/>
      <w:numFmt w:val="lowerRoman"/>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nsid w:val="48D0156A"/>
    <w:multiLevelType w:val="multilevel"/>
    <w:tmpl w:val="FB243BE8"/>
    <w:lvl w:ilvl="0">
      <w:start w:val="1"/>
      <w:numFmt w:val="none"/>
      <w:suff w:val="nothing"/>
      <w:lvlText w:val=""/>
      <w:lvlJc w:val="left"/>
      <w:pPr>
        <w:ind w:left="0" w:firstLine="0"/>
      </w:pPr>
      <w:rPr>
        <w:rFonts w:hint="default"/>
      </w:rPr>
    </w:lvl>
    <w:lvl w:ilvl="1">
      <w:start w:val="1"/>
      <w:numFmt w:val="decimal"/>
      <w:lvlText w:val="(%2)"/>
      <w:lvlJc w:val="left"/>
      <w:pPr>
        <w:tabs>
          <w:tab w:val="num" w:pos="907"/>
        </w:tabs>
        <w:ind w:left="907" w:hanging="907"/>
      </w:pPr>
      <w:rPr>
        <w:rFonts w:hint="default"/>
      </w:rPr>
    </w:lvl>
    <w:lvl w:ilvl="2">
      <w:start w:val="1"/>
      <w:numFmt w:val="lowerLetter"/>
      <w:lvlText w:val="(%3)"/>
      <w:lvlJc w:val="left"/>
      <w:pPr>
        <w:tabs>
          <w:tab w:val="num" w:pos="1474"/>
        </w:tabs>
        <w:ind w:left="1474" w:hanging="567"/>
      </w:pPr>
      <w:rPr>
        <w:rFonts w:hint="default"/>
      </w:rPr>
    </w:lvl>
    <w:lvl w:ilvl="3">
      <w:start w:val="1"/>
      <w:numFmt w:val="upperLetter"/>
      <w:lvlRestart w:val="1"/>
      <w:lvlText w:val="%4."/>
      <w:lvlJc w:val="left"/>
      <w:pPr>
        <w:tabs>
          <w:tab w:val="num" w:pos="907"/>
        </w:tabs>
        <w:ind w:left="907" w:hanging="907"/>
      </w:pPr>
      <w:rPr>
        <w:rFonts w:hint="default"/>
      </w:rPr>
    </w:lvl>
    <w:lvl w:ilvl="4">
      <w:start w:val="1"/>
      <w:numFmt w:val="lowerLetter"/>
      <w:lvlText w:val="(%5)"/>
      <w:lvlJc w:val="left"/>
      <w:pPr>
        <w:tabs>
          <w:tab w:val="num" w:pos="1474"/>
        </w:tabs>
        <w:ind w:left="1474" w:hanging="567"/>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nsid w:val="505109DA"/>
    <w:multiLevelType w:val="multilevel"/>
    <w:tmpl w:val="3120E8EA"/>
    <w:lvl w:ilvl="0">
      <w:start w:val="1"/>
      <w:numFmt w:val="none"/>
      <w:suff w:val="nothing"/>
      <w:lvlText w:val=""/>
      <w:lvlJc w:val="left"/>
      <w:pPr>
        <w:ind w:left="907" w:firstLine="0"/>
      </w:pPr>
      <w:rPr>
        <w:rFonts w:hint="default"/>
      </w:rPr>
    </w:lvl>
    <w:lvl w:ilvl="1">
      <w:start w:val="1"/>
      <w:numFmt w:val="upperLetter"/>
      <w:lvlText w:val="(%2)"/>
      <w:lvlJc w:val="left"/>
      <w:pPr>
        <w:tabs>
          <w:tab w:val="num" w:pos="1474"/>
        </w:tabs>
        <w:ind w:left="1474" w:hanging="567"/>
      </w:pPr>
      <w:rPr>
        <w:rFonts w:hint="default"/>
      </w:rPr>
    </w:lvl>
    <w:lvl w:ilvl="2">
      <w:start w:val="1"/>
      <w:numFmt w:val="lowerRoman"/>
      <w:lvlText w:val="(%3)"/>
      <w:lvlJc w:val="left"/>
      <w:pPr>
        <w:tabs>
          <w:tab w:val="num" w:pos="2041"/>
        </w:tabs>
        <w:ind w:left="2041" w:hanging="567"/>
      </w:pPr>
      <w:rPr>
        <w:rFonts w:hint="default"/>
      </w:rPr>
    </w:lvl>
    <w:lvl w:ilvl="3">
      <w:start w:val="1"/>
      <w:numFmt w:val="lowerLetter"/>
      <w:lvlText w:val="(%4)"/>
      <w:lvlJc w:val="left"/>
      <w:pPr>
        <w:tabs>
          <w:tab w:val="num" w:pos="2608"/>
        </w:tabs>
        <w:ind w:left="2608" w:hanging="567"/>
      </w:pPr>
      <w:rPr>
        <w:rFonts w:hint="default"/>
      </w:rPr>
    </w:lvl>
    <w:lvl w:ilvl="4">
      <w:start w:val="1"/>
      <w:numFmt w:val="decimal"/>
      <w:lvlText w:val="(%5)"/>
      <w:lvlJc w:val="left"/>
      <w:pPr>
        <w:tabs>
          <w:tab w:val="num" w:pos="3175"/>
        </w:tabs>
        <w:ind w:left="3175" w:hanging="567"/>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nsid w:val="56275607"/>
    <w:multiLevelType w:val="hybridMultilevel"/>
    <w:tmpl w:val="F9FCCDFC"/>
    <w:lvl w:ilvl="0" w:tplc="B43AB034">
      <w:start w:val="1"/>
      <w:numFmt w:val="decimal"/>
      <w:lvlText w:val="%1."/>
      <w:lvlJc w:val="left"/>
      <w:pPr>
        <w:ind w:left="567" w:hanging="567"/>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5AB81DB6"/>
    <w:multiLevelType w:val="multilevel"/>
    <w:tmpl w:val="8B4AFFFA"/>
    <w:lvl w:ilvl="0">
      <w:start w:val="1"/>
      <w:numFmt w:val="none"/>
      <w:suff w:val="nothing"/>
      <w:lvlText w:val=""/>
      <w:lvlJc w:val="left"/>
      <w:pPr>
        <w:ind w:left="907" w:firstLine="0"/>
      </w:pPr>
      <w:rPr>
        <w:rFonts w:hint="default"/>
      </w:rPr>
    </w:lvl>
    <w:lvl w:ilvl="1">
      <w:start w:val="1"/>
      <w:numFmt w:val="upperLetter"/>
      <w:lvlText w:val="(%2)"/>
      <w:lvlJc w:val="left"/>
      <w:pPr>
        <w:tabs>
          <w:tab w:val="num" w:pos="1474"/>
        </w:tabs>
        <w:ind w:left="1474" w:hanging="567"/>
      </w:pPr>
      <w:rPr>
        <w:rFonts w:hint="default"/>
      </w:rPr>
    </w:lvl>
    <w:lvl w:ilvl="2">
      <w:start w:val="1"/>
      <w:numFmt w:val="lowerRoman"/>
      <w:lvlText w:val="(%3)"/>
      <w:lvlJc w:val="left"/>
      <w:pPr>
        <w:tabs>
          <w:tab w:val="num" w:pos="2041"/>
        </w:tabs>
        <w:ind w:left="2041" w:hanging="567"/>
      </w:pPr>
      <w:rPr>
        <w:rFonts w:hint="default"/>
      </w:rPr>
    </w:lvl>
    <w:lvl w:ilvl="3">
      <w:start w:val="1"/>
      <w:numFmt w:val="lowerLetter"/>
      <w:lvlText w:val="(%4)"/>
      <w:lvlJc w:val="left"/>
      <w:pPr>
        <w:tabs>
          <w:tab w:val="num" w:pos="2608"/>
        </w:tabs>
        <w:ind w:left="2608" w:hanging="567"/>
      </w:pPr>
      <w:rPr>
        <w:rFonts w:hint="default"/>
      </w:rPr>
    </w:lvl>
    <w:lvl w:ilvl="4">
      <w:start w:val="1"/>
      <w:numFmt w:val="decimal"/>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nsid w:val="63075126"/>
    <w:multiLevelType w:val="multilevel"/>
    <w:tmpl w:val="CA2EEF54"/>
    <w:styleLink w:val="SimpleNumbering"/>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upperLetter"/>
      <w:lvlText w:val="(%4)"/>
      <w:lvlJc w:val="left"/>
      <w:pPr>
        <w:tabs>
          <w:tab w:val="num" w:pos="907"/>
        </w:tabs>
        <w:ind w:left="907" w:hanging="907"/>
      </w:pPr>
      <w:rPr>
        <w:rFonts w:hint="default"/>
      </w:rPr>
    </w:lvl>
    <w:lvl w:ilvl="4">
      <w:start w:val="1"/>
      <w:numFmt w:val="lowerLetter"/>
      <w:lvlText w:val="(%5)"/>
      <w:lvlJc w:val="left"/>
      <w:pPr>
        <w:tabs>
          <w:tab w:val="num" w:pos="907"/>
        </w:tabs>
        <w:ind w:left="907" w:hanging="907"/>
      </w:pPr>
      <w:rPr>
        <w:rFonts w:hint="default"/>
      </w:rPr>
    </w:lvl>
    <w:lvl w:ilvl="5">
      <w:start w:val="1"/>
      <w:numFmt w:val="decimal"/>
      <w:lvlText w:val="(%6)"/>
      <w:lvlJc w:val="left"/>
      <w:pPr>
        <w:tabs>
          <w:tab w:val="num" w:pos="907"/>
        </w:tabs>
        <w:ind w:left="907" w:hanging="907"/>
      </w:pPr>
      <w:rPr>
        <w:rFonts w:hint="default"/>
      </w:rPr>
    </w:lvl>
    <w:lvl w:ilvl="6">
      <w:start w:val="1"/>
      <w:numFmt w:val="lowerRoman"/>
      <w:lvlText w:val="(%7)"/>
      <w:lvlJc w:val="left"/>
      <w:pPr>
        <w:tabs>
          <w:tab w:val="num" w:pos="907"/>
        </w:tabs>
        <w:ind w:left="907" w:hanging="907"/>
      </w:pPr>
      <w:rPr>
        <w:rFonts w:hint="default"/>
      </w:rPr>
    </w:lvl>
    <w:lvl w:ilvl="7">
      <w:start w:val="1"/>
      <w:numFmt w:val="upperLetter"/>
      <w:lvlText w:val="%8."/>
      <w:lvlJc w:val="left"/>
      <w:pPr>
        <w:tabs>
          <w:tab w:val="num" w:pos="907"/>
        </w:tabs>
        <w:ind w:left="907" w:hanging="907"/>
      </w:pPr>
      <w:rPr>
        <w:rFonts w:hint="default"/>
      </w:rPr>
    </w:lvl>
    <w:lvl w:ilvl="8">
      <w:start w:val="1"/>
      <w:numFmt w:val="lowerRoman"/>
      <w:lvlText w:val="%9."/>
      <w:lvlJc w:val="left"/>
      <w:pPr>
        <w:tabs>
          <w:tab w:val="num" w:pos="907"/>
        </w:tabs>
        <w:ind w:left="907" w:hanging="907"/>
      </w:pPr>
      <w:rPr>
        <w:rFonts w:hint="default"/>
      </w:rPr>
    </w:lvl>
  </w:abstractNum>
  <w:abstractNum w:abstractNumId="16">
    <w:nsid w:val="714001AD"/>
    <w:multiLevelType w:val="multilevel"/>
    <w:tmpl w:val="ACAE3BEC"/>
    <w:lvl w:ilvl="0">
      <w:start w:val="1"/>
      <w:numFmt w:val="lowerLetter"/>
      <w:lvlText w:val="(%1)"/>
      <w:lvlJc w:val="left"/>
      <w:pPr>
        <w:tabs>
          <w:tab w:val="num" w:pos="907"/>
        </w:tabs>
        <w:ind w:left="907" w:hanging="907"/>
      </w:pPr>
      <w:rPr>
        <w:rFonts w:hint="default"/>
      </w:rPr>
    </w:lvl>
    <w:lvl w:ilvl="1">
      <w:start w:val="1"/>
      <w:numFmt w:val="lowerLetter"/>
      <w:lvlText w:val="(%2)"/>
      <w:lvlJc w:val="left"/>
      <w:pPr>
        <w:tabs>
          <w:tab w:val="num" w:pos="1474"/>
        </w:tabs>
        <w:ind w:left="1474" w:hanging="567"/>
      </w:pPr>
      <w:rPr>
        <w:rFonts w:hint="default"/>
      </w:rPr>
    </w:lvl>
    <w:lvl w:ilvl="2">
      <w:start w:val="1"/>
      <w:numFmt w:val="lowerLetter"/>
      <w:lvlText w:val="(%3)"/>
      <w:lvlJc w:val="left"/>
      <w:pPr>
        <w:tabs>
          <w:tab w:val="num" w:pos="2041"/>
        </w:tabs>
        <w:ind w:left="2041" w:hanging="567"/>
      </w:pPr>
      <w:rPr>
        <w:rFonts w:hint="default"/>
      </w:rPr>
    </w:lvl>
    <w:lvl w:ilvl="3">
      <w:start w:val="1"/>
      <w:numFmt w:val="lowerLetter"/>
      <w:lvlText w:val="(%4)"/>
      <w:lvlJc w:val="left"/>
      <w:pPr>
        <w:tabs>
          <w:tab w:val="num" w:pos="2608"/>
        </w:tabs>
        <w:ind w:left="2608" w:hanging="567"/>
      </w:pPr>
      <w:rPr>
        <w:rFonts w:hint="default"/>
      </w:rPr>
    </w:lvl>
    <w:lvl w:ilvl="4">
      <w:start w:val="1"/>
      <w:numFmt w:val="lowerLetter"/>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nsid w:val="72E80678"/>
    <w:multiLevelType w:val="multilevel"/>
    <w:tmpl w:val="3DCE58E2"/>
    <w:name w:val="SimpleRoman"/>
    <w:lvl w:ilvl="0">
      <w:start w:val="1"/>
      <w:numFmt w:val="lowerRoman"/>
      <w:lvlText w:val="(%1)"/>
      <w:lvlJc w:val="left"/>
      <w:pPr>
        <w:tabs>
          <w:tab w:val="num" w:pos="907"/>
        </w:tabs>
        <w:ind w:left="907" w:hanging="907"/>
      </w:pPr>
      <w:rPr>
        <w:rFonts w:hint="default"/>
      </w:rPr>
    </w:lvl>
    <w:lvl w:ilvl="1">
      <w:start w:val="1"/>
      <w:numFmt w:val="lowerRoman"/>
      <w:lvlText w:val="(%2)"/>
      <w:lvlJc w:val="left"/>
      <w:pPr>
        <w:tabs>
          <w:tab w:val="num" w:pos="1474"/>
        </w:tabs>
        <w:ind w:left="1474" w:hanging="567"/>
      </w:pPr>
      <w:rPr>
        <w:rFonts w:hint="default"/>
      </w:rPr>
    </w:lvl>
    <w:lvl w:ilvl="2">
      <w:start w:val="1"/>
      <w:numFmt w:val="lowerRoman"/>
      <w:lvlText w:val="(%3)"/>
      <w:lvlJc w:val="left"/>
      <w:pPr>
        <w:tabs>
          <w:tab w:val="num" w:pos="2041"/>
        </w:tabs>
        <w:ind w:left="2041" w:hanging="567"/>
      </w:pPr>
      <w:rPr>
        <w:rFonts w:hint="default"/>
      </w:rPr>
    </w:lvl>
    <w:lvl w:ilvl="3">
      <w:start w:val="1"/>
      <w:numFmt w:val="lowerRoman"/>
      <w:lvlText w:val="(%4)"/>
      <w:lvlJc w:val="left"/>
      <w:pPr>
        <w:tabs>
          <w:tab w:val="num" w:pos="2608"/>
        </w:tabs>
        <w:ind w:left="2608" w:hanging="567"/>
      </w:pPr>
      <w:rPr>
        <w:rFonts w:hint="default"/>
      </w:rPr>
    </w:lvl>
    <w:lvl w:ilvl="4">
      <w:start w:val="1"/>
      <w:numFmt w:val="lowerRoman"/>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nsid w:val="7936540A"/>
    <w:multiLevelType w:val="multilevel"/>
    <w:tmpl w:val="3754F74A"/>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upperLetter"/>
      <w:lvlText w:val="(%4)"/>
      <w:lvlJc w:val="left"/>
      <w:pPr>
        <w:tabs>
          <w:tab w:val="num" w:pos="1474"/>
        </w:tabs>
        <w:ind w:left="1474" w:hanging="567"/>
      </w:pPr>
      <w:rPr>
        <w:rFonts w:hint="default"/>
      </w:rPr>
    </w:lvl>
    <w:lvl w:ilvl="4">
      <w:start w:val="1"/>
      <w:numFmt w:val="lowerRoman"/>
      <w:lvlText w:val="(%5)"/>
      <w:lvlJc w:val="left"/>
      <w:pPr>
        <w:tabs>
          <w:tab w:val="num" w:pos="2041"/>
        </w:tabs>
        <w:ind w:left="2041" w:hanging="567"/>
      </w:pPr>
      <w:rPr>
        <w:rFonts w:hint="default"/>
      </w:rPr>
    </w:lvl>
    <w:lvl w:ilvl="5">
      <w:start w:val="1"/>
      <w:numFmt w:val="lowerLetter"/>
      <w:lvlText w:val="(%6)"/>
      <w:lvlJc w:val="left"/>
      <w:pPr>
        <w:tabs>
          <w:tab w:val="num" w:pos="2608"/>
        </w:tabs>
        <w:ind w:left="2608" w:hanging="567"/>
      </w:pPr>
      <w:rPr>
        <w:rFonts w:hint="default"/>
      </w:rPr>
    </w:lvl>
    <w:lvl w:ilvl="6">
      <w:start w:val="1"/>
      <w:numFmt w:val="decimal"/>
      <w:lvlText w:val="%7)"/>
      <w:lvlJc w:val="left"/>
      <w:pPr>
        <w:tabs>
          <w:tab w:val="num" w:pos="3175"/>
        </w:tabs>
        <w:ind w:left="3175" w:hanging="567"/>
      </w:pPr>
      <w:rPr>
        <w:rFonts w:hint="default"/>
      </w:rPr>
    </w:lvl>
    <w:lvl w:ilvl="7">
      <w:start w:val="1"/>
      <w:numFmt w:val="lowerRoman"/>
      <w:lvlText w:val="%8)"/>
      <w:lvlJc w:val="left"/>
      <w:pPr>
        <w:tabs>
          <w:tab w:val="num" w:pos="3742"/>
        </w:tabs>
        <w:ind w:left="3742" w:hanging="567"/>
      </w:pPr>
      <w:rPr>
        <w:rFonts w:hint="default"/>
      </w:rPr>
    </w:lvl>
    <w:lvl w:ilvl="8">
      <w:start w:val="1"/>
      <w:numFmt w:val="lowerLetter"/>
      <w:lvlText w:val="%9)"/>
      <w:lvlJc w:val="left"/>
      <w:pPr>
        <w:tabs>
          <w:tab w:val="num" w:pos="4309"/>
        </w:tabs>
        <w:ind w:left="4309" w:hanging="567"/>
      </w:pPr>
      <w:rPr>
        <w:rFonts w:hint="default"/>
      </w:rPr>
    </w:lvl>
  </w:abstractNum>
  <w:abstractNum w:abstractNumId="19">
    <w:nsid w:val="7DEA5FA7"/>
    <w:multiLevelType w:val="multilevel"/>
    <w:tmpl w:val="4EE0459C"/>
    <w:name w:val="SimpleNumbers"/>
    <w:lvl w:ilvl="0">
      <w:start w:val="1"/>
      <w:numFmt w:val="decimal"/>
      <w:lvlText w:val="(%1)"/>
      <w:lvlJc w:val="left"/>
      <w:pPr>
        <w:tabs>
          <w:tab w:val="num" w:pos="907"/>
        </w:tabs>
        <w:ind w:left="907" w:hanging="907"/>
      </w:pPr>
      <w:rPr>
        <w:rFonts w:hint="default"/>
      </w:rPr>
    </w:lvl>
    <w:lvl w:ilvl="1">
      <w:start w:val="1"/>
      <w:numFmt w:val="decimal"/>
      <w:lvlText w:val="(%2)"/>
      <w:lvlJc w:val="left"/>
      <w:pPr>
        <w:tabs>
          <w:tab w:val="num" w:pos="1474"/>
        </w:tabs>
        <w:ind w:left="1474" w:hanging="567"/>
      </w:pPr>
      <w:rPr>
        <w:rFonts w:hint="default"/>
      </w:rPr>
    </w:lvl>
    <w:lvl w:ilvl="2">
      <w:start w:val="1"/>
      <w:numFmt w:val="decimal"/>
      <w:lvlText w:val="(%3)"/>
      <w:lvlJc w:val="left"/>
      <w:pPr>
        <w:tabs>
          <w:tab w:val="num" w:pos="2041"/>
        </w:tabs>
        <w:ind w:left="2041" w:hanging="567"/>
      </w:pPr>
      <w:rPr>
        <w:rFonts w:hint="default"/>
      </w:rPr>
    </w:lvl>
    <w:lvl w:ilvl="3">
      <w:start w:val="1"/>
      <w:numFmt w:val="decimal"/>
      <w:lvlText w:val="(%4)"/>
      <w:lvlJc w:val="left"/>
      <w:pPr>
        <w:tabs>
          <w:tab w:val="num" w:pos="2608"/>
        </w:tabs>
        <w:ind w:left="2608" w:hanging="567"/>
      </w:pPr>
      <w:rPr>
        <w:rFonts w:hint="default"/>
      </w:rPr>
    </w:lvl>
    <w:lvl w:ilvl="4">
      <w:start w:val="1"/>
      <w:numFmt w:val="decimal"/>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nsid w:val="7ED057C6"/>
    <w:multiLevelType w:val="multilevel"/>
    <w:tmpl w:val="ACAE3BEC"/>
    <w:name w:val="SimpleAlpha"/>
    <w:lvl w:ilvl="0">
      <w:start w:val="1"/>
      <w:numFmt w:val="lowerLetter"/>
      <w:lvlText w:val="(%1)"/>
      <w:lvlJc w:val="left"/>
      <w:pPr>
        <w:tabs>
          <w:tab w:val="num" w:pos="907"/>
        </w:tabs>
        <w:ind w:left="907" w:hanging="907"/>
      </w:pPr>
      <w:rPr>
        <w:rFonts w:hint="default"/>
      </w:rPr>
    </w:lvl>
    <w:lvl w:ilvl="1">
      <w:start w:val="1"/>
      <w:numFmt w:val="lowerLetter"/>
      <w:lvlText w:val="(%2)"/>
      <w:lvlJc w:val="left"/>
      <w:pPr>
        <w:tabs>
          <w:tab w:val="num" w:pos="1474"/>
        </w:tabs>
        <w:ind w:left="1474" w:hanging="567"/>
      </w:pPr>
      <w:rPr>
        <w:rFonts w:hint="default"/>
      </w:rPr>
    </w:lvl>
    <w:lvl w:ilvl="2">
      <w:start w:val="1"/>
      <w:numFmt w:val="lowerLetter"/>
      <w:lvlText w:val="(%3)"/>
      <w:lvlJc w:val="left"/>
      <w:pPr>
        <w:tabs>
          <w:tab w:val="num" w:pos="2041"/>
        </w:tabs>
        <w:ind w:left="2041" w:hanging="567"/>
      </w:pPr>
      <w:rPr>
        <w:rFonts w:hint="default"/>
      </w:rPr>
    </w:lvl>
    <w:lvl w:ilvl="3">
      <w:start w:val="1"/>
      <w:numFmt w:val="lowerLetter"/>
      <w:lvlText w:val="(%4)"/>
      <w:lvlJc w:val="left"/>
      <w:pPr>
        <w:tabs>
          <w:tab w:val="num" w:pos="2608"/>
        </w:tabs>
        <w:ind w:left="2608" w:hanging="567"/>
      </w:pPr>
      <w:rPr>
        <w:rFonts w:hint="default"/>
      </w:rPr>
    </w:lvl>
    <w:lvl w:ilvl="4">
      <w:start w:val="1"/>
      <w:numFmt w:val="lowerLetter"/>
      <w:lvlText w:val="(%5)"/>
      <w:lvlJc w:val="left"/>
      <w:pPr>
        <w:tabs>
          <w:tab w:val="num" w:pos="3175"/>
        </w:tabs>
        <w:ind w:left="3175" w:hanging="567"/>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abstractNumId w:val="4"/>
  </w:num>
  <w:num w:numId="2">
    <w:abstractNumId w:val="5"/>
  </w:num>
  <w:num w:numId="3">
    <w:abstractNumId w:val="2"/>
  </w:num>
  <w:num w:numId="4">
    <w:abstractNumId w:val="12"/>
  </w:num>
  <w:num w:numId="5">
    <w:abstractNumId w:val="13"/>
  </w:num>
  <w:num w:numId="6">
    <w:abstractNumId w:val="3"/>
  </w:num>
  <w:num w:numId="7">
    <w:abstractNumId w:val="18"/>
  </w:num>
  <w:num w:numId="8">
    <w:abstractNumId w:val="18"/>
  </w:num>
  <w:num w:numId="9">
    <w:abstractNumId w:val="9"/>
  </w:num>
  <w:num w:numId="10">
    <w:abstractNumId w:val="11"/>
  </w:num>
  <w:num w:numId="11">
    <w:abstractNumId w:val="14"/>
  </w:num>
  <w:num w:numId="12">
    <w:abstractNumId w:val="0"/>
  </w:num>
  <w:num w:numId="13">
    <w:abstractNumId w:val="20"/>
  </w:num>
  <w:num w:numId="14">
    <w:abstractNumId w:val="16"/>
  </w:num>
  <w:num w:numId="15">
    <w:abstractNumId w:val="19"/>
  </w:num>
  <w:num w:numId="16">
    <w:abstractNumId w:val="17"/>
  </w:num>
  <w:num w:numId="17">
    <w:abstractNumId w:val="10"/>
  </w:num>
  <w:num w:numId="18">
    <w:abstractNumId w:val="8"/>
  </w:num>
  <w:num w:numId="19">
    <w:abstractNumId w:val="7"/>
  </w:num>
  <w:num w:numId="20">
    <w:abstractNumId w:val="6"/>
  </w:num>
  <w:num w:numId="21">
    <w:abstractNumId w:val="6"/>
  </w:num>
  <w:num w:numId="22">
    <w:abstractNumId w:val="3"/>
  </w:num>
  <w:num w:numId="23">
    <w:abstractNumId w:val="3"/>
  </w:num>
  <w:num w:numId="24">
    <w:abstractNumId w:val="3"/>
  </w:num>
  <w:num w:numId="25">
    <w:abstractNumId w:val="7"/>
  </w:num>
  <w:num w:numId="26">
    <w:abstractNumId w:val="1"/>
  </w:num>
  <w:num w:numId="2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7FB"/>
    <w:rsid w:val="0002539E"/>
    <w:rsid w:val="00052773"/>
    <w:rsid w:val="0007415D"/>
    <w:rsid w:val="000864EC"/>
    <w:rsid w:val="00094011"/>
    <w:rsid w:val="000F2E9F"/>
    <w:rsid w:val="00116012"/>
    <w:rsid w:val="001224DD"/>
    <w:rsid w:val="00125E72"/>
    <w:rsid w:val="00133C0C"/>
    <w:rsid w:val="00135827"/>
    <w:rsid w:val="001661DB"/>
    <w:rsid w:val="001916FD"/>
    <w:rsid w:val="001A25AB"/>
    <w:rsid w:val="001C243F"/>
    <w:rsid w:val="001E14D7"/>
    <w:rsid w:val="00223BB9"/>
    <w:rsid w:val="00230533"/>
    <w:rsid w:val="00263667"/>
    <w:rsid w:val="00271475"/>
    <w:rsid w:val="002825C6"/>
    <w:rsid w:val="00283758"/>
    <w:rsid w:val="002B36ED"/>
    <w:rsid w:val="002C4D74"/>
    <w:rsid w:val="002E7B86"/>
    <w:rsid w:val="00306391"/>
    <w:rsid w:val="00323396"/>
    <w:rsid w:val="003351CC"/>
    <w:rsid w:val="003512AC"/>
    <w:rsid w:val="00361C8C"/>
    <w:rsid w:val="003662D3"/>
    <w:rsid w:val="00373E67"/>
    <w:rsid w:val="00377BA5"/>
    <w:rsid w:val="00382D0B"/>
    <w:rsid w:val="003A2246"/>
    <w:rsid w:val="003A46E1"/>
    <w:rsid w:val="003C3224"/>
    <w:rsid w:val="003C4179"/>
    <w:rsid w:val="003D41C6"/>
    <w:rsid w:val="003E6E99"/>
    <w:rsid w:val="003F2E58"/>
    <w:rsid w:val="00424E86"/>
    <w:rsid w:val="00441446"/>
    <w:rsid w:val="00471523"/>
    <w:rsid w:val="00477F65"/>
    <w:rsid w:val="00490E10"/>
    <w:rsid w:val="00494073"/>
    <w:rsid w:val="004A04DF"/>
    <w:rsid w:val="00515F71"/>
    <w:rsid w:val="00531618"/>
    <w:rsid w:val="00551901"/>
    <w:rsid w:val="00567163"/>
    <w:rsid w:val="00570390"/>
    <w:rsid w:val="00592EC8"/>
    <w:rsid w:val="005C3871"/>
    <w:rsid w:val="006030E0"/>
    <w:rsid w:val="0060497B"/>
    <w:rsid w:val="00604BCC"/>
    <w:rsid w:val="00627525"/>
    <w:rsid w:val="006357A1"/>
    <w:rsid w:val="006415FE"/>
    <w:rsid w:val="00643E7E"/>
    <w:rsid w:val="00644E07"/>
    <w:rsid w:val="00652B55"/>
    <w:rsid w:val="0065756C"/>
    <w:rsid w:val="0068471B"/>
    <w:rsid w:val="006870AB"/>
    <w:rsid w:val="006A2704"/>
    <w:rsid w:val="006C58EB"/>
    <w:rsid w:val="006E2A73"/>
    <w:rsid w:val="006E6621"/>
    <w:rsid w:val="006F0544"/>
    <w:rsid w:val="006F74AD"/>
    <w:rsid w:val="007039D3"/>
    <w:rsid w:val="00717B9D"/>
    <w:rsid w:val="00721E6E"/>
    <w:rsid w:val="007516B6"/>
    <w:rsid w:val="0077029C"/>
    <w:rsid w:val="00771BB9"/>
    <w:rsid w:val="0079658E"/>
    <w:rsid w:val="007A44BD"/>
    <w:rsid w:val="007D64BA"/>
    <w:rsid w:val="00801525"/>
    <w:rsid w:val="00803F2E"/>
    <w:rsid w:val="00824D5B"/>
    <w:rsid w:val="00850D35"/>
    <w:rsid w:val="0085179B"/>
    <w:rsid w:val="00865017"/>
    <w:rsid w:val="00874C23"/>
    <w:rsid w:val="008767F2"/>
    <w:rsid w:val="008A5E3A"/>
    <w:rsid w:val="008B1A0C"/>
    <w:rsid w:val="008B1E61"/>
    <w:rsid w:val="008C13EB"/>
    <w:rsid w:val="008C4170"/>
    <w:rsid w:val="008C61F3"/>
    <w:rsid w:val="008C6A7C"/>
    <w:rsid w:val="008F1765"/>
    <w:rsid w:val="008F5689"/>
    <w:rsid w:val="00903E3B"/>
    <w:rsid w:val="00916581"/>
    <w:rsid w:val="00916658"/>
    <w:rsid w:val="00932A05"/>
    <w:rsid w:val="0095016C"/>
    <w:rsid w:val="00962D4F"/>
    <w:rsid w:val="00964A85"/>
    <w:rsid w:val="00970F16"/>
    <w:rsid w:val="009A68C4"/>
    <w:rsid w:val="009B6B98"/>
    <w:rsid w:val="009D71A0"/>
    <w:rsid w:val="009E4E10"/>
    <w:rsid w:val="00A02403"/>
    <w:rsid w:val="00A13277"/>
    <w:rsid w:val="00A6261E"/>
    <w:rsid w:val="00A71191"/>
    <w:rsid w:val="00A7335F"/>
    <w:rsid w:val="00A734DB"/>
    <w:rsid w:val="00A74F4C"/>
    <w:rsid w:val="00A81FD5"/>
    <w:rsid w:val="00A84FFA"/>
    <w:rsid w:val="00A97939"/>
    <w:rsid w:val="00AA2AE3"/>
    <w:rsid w:val="00AB5D7A"/>
    <w:rsid w:val="00AC1FEC"/>
    <w:rsid w:val="00AC3EC9"/>
    <w:rsid w:val="00AD3BBB"/>
    <w:rsid w:val="00AF52F0"/>
    <w:rsid w:val="00B04940"/>
    <w:rsid w:val="00B06A81"/>
    <w:rsid w:val="00B14ABE"/>
    <w:rsid w:val="00B30EDE"/>
    <w:rsid w:val="00B71131"/>
    <w:rsid w:val="00B81C7C"/>
    <w:rsid w:val="00BA13EA"/>
    <w:rsid w:val="00BB569F"/>
    <w:rsid w:val="00BC63CC"/>
    <w:rsid w:val="00BE2900"/>
    <w:rsid w:val="00BF3D2E"/>
    <w:rsid w:val="00C459A3"/>
    <w:rsid w:val="00C53280"/>
    <w:rsid w:val="00C71A65"/>
    <w:rsid w:val="00C83195"/>
    <w:rsid w:val="00CB3874"/>
    <w:rsid w:val="00CE1CE9"/>
    <w:rsid w:val="00CE5373"/>
    <w:rsid w:val="00CF1410"/>
    <w:rsid w:val="00D007A1"/>
    <w:rsid w:val="00D1355A"/>
    <w:rsid w:val="00D21CCE"/>
    <w:rsid w:val="00D2659B"/>
    <w:rsid w:val="00D4172A"/>
    <w:rsid w:val="00D5258B"/>
    <w:rsid w:val="00D60F3F"/>
    <w:rsid w:val="00D80617"/>
    <w:rsid w:val="00DA6DCC"/>
    <w:rsid w:val="00DB02B0"/>
    <w:rsid w:val="00DB0B9C"/>
    <w:rsid w:val="00DC35A5"/>
    <w:rsid w:val="00DD69B6"/>
    <w:rsid w:val="00DE363B"/>
    <w:rsid w:val="00DF51E6"/>
    <w:rsid w:val="00DF5829"/>
    <w:rsid w:val="00E110C5"/>
    <w:rsid w:val="00E13B07"/>
    <w:rsid w:val="00E15789"/>
    <w:rsid w:val="00E277FB"/>
    <w:rsid w:val="00E3548A"/>
    <w:rsid w:val="00E5772A"/>
    <w:rsid w:val="00E613A3"/>
    <w:rsid w:val="00E61DA5"/>
    <w:rsid w:val="00E62B0B"/>
    <w:rsid w:val="00E8579C"/>
    <w:rsid w:val="00E85B8B"/>
    <w:rsid w:val="00E93733"/>
    <w:rsid w:val="00EA433A"/>
    <w:rsid w:val="00ED3E30"/>
    <w:rsid w:val="00F03326"/>
    <w:rsid w:val="00F176EA"/>
    <w:rsid w:val="00F34D2C"/>
    <w:rsid w:val="00F51630"/>
    <w:rsid w:val="00F61627"/>
    <w:rsid w:val="00F616D7"/>
    <w:rsid w:val="00F61FBF"/>
    <w:rsid w:val="00F63240"/>
    <w:rsid w:val="00F66E90"/>
    <w:rsid w:val="00F85B02"/>
    <w:rsid w:val="00F91C82"/>
    <w:rsid w:val="00FA10A2"/>
    <w:rsid w:val="00FA332A"/>
    <w:rsid w:val="00FA6854"/>
    <w:rsid w:val="00FA77A4"/>
    <w:rsid w:val="00FC0229"/>
    <w:rsid w:val="00FD4DD2"/>
    <w:rsid w:val="00FE080D"/>
    <w:rsid w:val="00FE3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4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lsdException w:name="heading 7" w:uiPriority="1" w:qFormat="1"/>
    <w:lsdException w:name="heading 8" w:uiPriority="1" w:qFormat="1"/>
    <w:lsdException w:name="heading 9" w:uiPriority="1" w:qFormat="1"/>
    <w:lsdException w:name="toc 1" w:uiPriority="13"/>
    <w:lsdException w:name="toc 2" w:uiPriority="13"/>
    <w:lsdException w:name="toc 3" w:uiPriority="13"/>
    <w:lsdException w:name="toc 4" w:uiPriority="39"/>
    <w:lsdException w:name="toc 5" w:uiPriority="39"/>
    <w:lsdException w:name="toc 6" w:uiPriority="39"/>
    <w:lsdException w:name="toc 7" w:uiPriority="39"/>
    <w:lsdException w:name="toc 8" w:uiPriority="39"/>
    <w:lsdException w:name="toc 9" w:uiPriority="39"/>
    <w:lsdException w:name="header" w:uiPriority="13" w:qFormat="1"/>
    <w:lsdException w:name="footer" w:uiPriority="6" w:qFormat="1"/>
    <w:lsdException w:name="caption" w:uiPriority="13" w:qFormat="1"/>
    <w:lsdException w:name="Title" w:semiHidden="0" w:uiPriority="13" w:unhideWhenUsed="0" w:qFormat="1"/>
    <w:lsdException w:name="Default Paragraph Font" w:uiPriority="1"/>
    <w:lsdException w:name="Body Text" w:uiPriority="0" w:qFormat="1"/>
    <w:lsdException w:name="Subtitle" w:uiPriority="13"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13"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13" w:qFormat="1"/>
  </w:latentStyles>
  <w:style w:type="paragraph" w:default="1" w:styleId="Normal">
    <w:name w:val="Normal"/>
    <w:qFormat/>
    <w:rsid w:val="00E277FB"/>
    <w:rPr>
      <w:rFonts w:ascii="Aptos" w:hAnsi="Aptos" w:cs="Aptos"/>
      <w14:ligatures w14:val="standardContextual"/>
    </w:rPr>
  </w:style>
  <w:style w:type="paragraph" w:styleId="Heading1">
    <w:name w:val="heading 1"/>
    <w:basedOn w:val="Normal"/>
    <w:next w:val="Normal"/>
    <w:link w:val="Heading1Char"/>
    <w:uiPriority w:val="1"/>
    <w:qFormat/>
    <w:rsid w:val="00E15789"/>
    <w:pPr>
      <w:keepNext/>
      <w:keepLines/>
      <w:spacing w:after="240"/>
      <w:outlineLvl w:val="0"/>
    </w:pPr>
    <w:rPr>
      <w:rFonts w:ascii="Verdana" w:eastAsiaTheme="majorEastAsia" w:hAnsi="Verdana" w:cstheme="majorBidi"/>
      <w:b/>
      <w:bCs/>
      <w:caps/>
      <w:sz w:val="20"/>
      <w:szCs w:val="28"/>
      <w14:ligatures w14:val="none"/>
    </w:rPr>
  </w:style>
  <w:style w:type="paragraph" w:styleId="Heading2">
    <w:name w:val="heading 2"/>
    <w:basedOn w:val="Normal"/>
    <w:next w:val="Normal"/>
    <w:link w:val="Heading2Char"/>
    <w:uiPriority w:val="1"/>
    <w:unhideWhenUsed/>
    <w:qFormat/>
    <w:rsid w:val="00E15789"/>
    <w:pPr>
      <w:keepNext/>
      <w:keepLines/>
      <w:spacing w:after="240"/>
      <w:outlineLvl w:val="1"/>
    </w:pPr>
    <w:rPr>
      <w:rFonts w:ascii="Verdana" w:eastAsiaTheme="majorEastAsia" w:hAnsi="Verdana" w:cstheme="majorBidi"/>
      <w:b/>
      <w:bCs/>
      <w:sz w:val="20"/>
      <w:szCs w:val="26"/>
      <w14:ligatures w14:val="none"/>
    </w:rPr>
  </w:style>
  <w:style w:type="paragraph" w:styleId="Heading3">
    <w:name w:val="heading 3"/>
    <w:basedOn w:val="Normal"/>
    <w:next w:val="Normal"/>
    <w:link w:val="Heading3Char"/>
    <w:uiPriority w:val="1"/>
    <w:unhideWhenUsed/>
    <w:qFormat/>
    <w:rsid w:val="00E15789"/>
    <w:pPr>
      <w:keepNext/>
      <w:keepLines/>
      <w:spacing w:after="240"/>
      <w:outlineLvl w:val="2"/>
    </w:pPr>
    <w:rPr>
      <w:rFonts w:ascii="Verdana" w:eastAsiaTheme="majorEastAsia" w:hAnsi="Verdana" w:cstheme="majorBidi"/>
      <w:b/>
      <w:bCs/>
      <w:sz w:val="20"/>
      <w14:ligatures w14:val="none"/>
    </w:rPr>
  </w:style>
  <w:style w:type="paragraph" w:styleId="Heading4">
    <w:name w:val="heading 4"/>
    <w:basedOn w:val="Normal"/>
    <w:next w:val="Normal"/>
    <w:link w:val="Heading4Char"/>
    <w:uiPriority w:val="1"/>
    <w:unhideWhenUsed/>
    <w:qFormat/>
    <w:rsid w:val="00E15789"/>
    <w:pPr>
      <w:keepNext/>
      <w:keepLines/>
      <w:spacing w:after="240"/>
      <w:outlineLvl w:val="3"/>
    </w:pPr>
    <w:rPr>
      <w:rFonts w:ascii="Verdana" w:eastAsiaTheme="majorEastAsia" w:hAnsi="Verdana" w:cstheme="majorBidi"/>
      <w:b/>
      <w:bCs/>
      <w:iCs/>
      <w:sz w:val="20"/>
      <w14:ligatures w14:val="none"/>
    </w:rPr>
  </w:style>
  <w:style w:type="paragraph" w:styleId="Heading5">
    <w:name w:val="heading 5"/>
    <w:basedOn w:val="Normal"/>
    <w:next w:val="Normal"/>
    <w:link w:val="Heading5Char"/>
    <w:uiPriority w:val="1"/>
    <w:unhideWhenUsed/>
    <w:rsid w:val="00E15789"/>
    <w:pPr>
      <w:keepNext/>
      <w:keepLines/>
      <w:spacing w:after="240"/>
      <w:outlineLvl w:val="4"/>
    </w:pPr>
    <w:rPr>
      <w:rFonts w:ascii="Verdana" w:eastAsiaTheme="majorEastAsia" w:hAnsi="Verdana" w:cstheme="majorBidi"/>
      <w:b/>
      <w:sz w:val="20"/>
      <w14:ligatures w14:val="none"/>
    </w:rPr>
  </w:style>
  <w:style w:type="paragraph" w:styleId="Heading6">
    <w:name w:val="heading 6"/>
    <w:basedOn w:val="Normal"/>
    <w:next w:val="Normal"/>
    <w:link w:val="Heading6Char"/>
    <w:uiPriority w:val="1"/>
    <w:unhideWhenUsed/>
    <w:rsid w:val="00E15789"/>
    <w:pPr>
      <w:keepNext/>
      <w:keepLines/>
      <w:spacing w:after="240"/>
      <w:outlineLvl w:val="5"/>
    </w:pPr>
    <w:rPr>
      <w:rFonts w:ascii="Verdana" w:eastAsiaTheme="majorEastAsia" w:hAnsi="Verdana" w:cstheme="majorBidi"/>
      <w:b/>
      <w:iCs/>
      <w:sz w:val="20"/>
      <w14:ligatures w14:val="none"/>
    </w:rPr>
  </w:style>
  <w:style w:type="paragraph" w:styleId="Heading7">
    <w:name w:val="heading 7"/>
    <w:basedOn w:val="Normal"/>
    <w:next w:val="Normal"/>
    <w:link w:val="Heading7Char"/>
    <w:uiPriority w:val="1"/>
    <w:unhideWhenUsed/>
    <w:rsid w:val="00E15789"/>
    <w:pPr>
      <w:keepNext/>
      <w:keepLines/>
      <w:numPr>
        <w:ilvl w:val="6"/>
        <w:numId w:val="24"/>
      </w:numPr>
      <w:spacing w:after="240"/>
      <w:outlineLvl w:val="6"/>
    </w:pPr>
    <w:rPr>
      <w:rFonts w:ascii="Verdana" w:eastAsiaTheme="majorEastAsia" w:hAnsi="Verdana" w:cstheme="majorBidi"/>
      <w:iCs/>
      <w:sz w:val="20"/>
      <w14:ligatures w14:val="none"/>
    </w:rPr>
  </w:style>
  <w:style w:type="paragraph" w:styleId="Heading8">
    <w:name w:val="heading 8"/>
    <w:basedOn w:val="Normal"/>
    <w:next w:val="Normal"/>
    <w:link w:val="Heading8Char"/>
    <w:uiPriority w:val="1"/>
    <w:unhideWhenUsed/>
    <w:rsid w:val="00E15789"/>
    <w:pPr>
      <w:keepNext/>
      <w:keepLines/>
      <w:numPr>
        <w:ilvl w:val="7"/>
        <w:numId w:val="24"/>
      </w:numPr>
      <w:spacing w:after="240"/>
      <w:outlineLvl w:val="7"/>
    </w:pPr>
    <w:rPr>
      <w:rFonts w:ascii="Verdana" w:eastAsiaTheme="majorEastAsia" w:hAnsi="Verdana" w:cstheme="majorBidi"/>
      <w:sz w:val="20"/>
      <w:szCs w:val="20"/>
      <w14:ligatures w14:val="none"/>
    </w:rPr>
  </w:style>
  <w:style w:type="paragraph" w:styleId="Heading9">
    <w:name w:val="heading 9"/>
    <w:basedOn w:val="Normal"/>
    <w:next w:val="Normal"/>
    <w:link w:val="Heading9Char"/>
    <w:uiPriority w:val="1"/>
    <w:unhideWhenUsed/>
    <w:rsid w:val="00E15789"/>
    <w:pPr>
      <w:keepNext/>
      <w:keepLines/>
      <w:numPr>
        <w:ilvl w:val="8"/>
        <w:numId w:val="24"/>
      </w:numPr>
      <w:spacing w:after="240"/>
      <w:outlineLvl w:val="8"/>
    </w:pPr>
    <w:rPr>
      <w:rFonts w:ascii="Verdana" w:eastAsiaTheme="majorEastAsia" w:hAnsi="Verdana" w:cstheme="majorBidi"/>
      <w:iCs/>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15789"/>
    <w:rPr>
      <w:rFonts w:eastAsiaTheme="majorEastAsia" w:cstheme="majorBidi"/>
      <w:b/>
      <w:bCs/>
      <w:caps/>
      <w:sz w:val="20"/>
      <w:szCs w:val="28"/>
    </w:rPr>
  </w:style>
  <w:style w:type="character" w:customStyle="1" w:styleId="Heading2Char">
    <w:name w:val="Heading 2 Char"/>
    <w:basedOn w:val="DefaultParagraphFont"/>
    <w:link w:val="Heading2"/>
    <w:uiPriority w:val="1"/>
    <w:rsid w:val="00E15789"/>
    <w:rPr>
      <w:rFonts w:eastAsiaTheme="majorEastAsia" w:cstheme="majorBidi"/>
      <w:b/>
      <w:bCs/>
      <w:sz w:val="20"/>
      <w:szCs w:val="26"/>
    </w:rPr>
  </w:style>
  <w:style w:type="character" w:customStyle="1" w:styleId="Heading3Char">
    <w:name w:val="Heading 3 Char"/>
    <w:basedOn w:val="DefaultParagraphFont"/>
    <w:link w:val="Heading3"/>
    <w:uiPriority w:val="1"/>
    <w:rsid w:val="00E15789"/>
    <w:rPr>
      <w:rFonts w:eastAsiaTheme="majorEastAsia" w:cstheme="majorBidi"/>
      <w:b/>
      <w:bCs/>
      <w:sz w:val="20"/>
    </w:rPr>
  </w:style>
  <w:style w:type="character" w:customStyle="1" w:styleId="Heading4Char">
    <w:name w:val="Heading 4 Char"/>
    <w:basedOn w:val="DefaultParagraphFont"/>
    <w:link w:val="Heading4"/>
    <w:uiPriority w:val="1"/>
    <w:rsid w:val="00E15789"/>
    <w:rPr>
      <w:rFonts w:eastAsiaTheme="majorEastAsia" w:cstheme="majorBidi"/>
      <w:b/>
      <w:bCs/>
      <w:iCs/>
      <w:sz w:val="20"/>
    </w:rPr>
  </w:style>
  <w:style w:type="character" w:customStyle="1" w:styleId="Heading5Char">
    <w:name w:val="Heading 5 Char"/>
    <w:basedOn w:val="DefaultParagraphFont"/>
    <w:link w:val="Heading5"/>
    <w:uiPriority w:val="1"/>
    <w:rsid w:val="00E15789"/>
    <w:rPr>
      <w:rFonts w:eastAsiaTheme="majorEastAsia" w:cstheme="majorBidi"/>
      <w:b/>
      <w:sz w:val="20"/>
    </w:rPr>
  </w:style>
  <w:style w:type="character" w:customStyle="1" w:styleId="Heading6Char">
    <w:name w:val="Heading 6 Char"/>
    <w:basedOn w:val="DefaultParagraphFont"/>
    <w:link w:val="Heading6"/>
    <w:uiPriority w:val="1"/>
    <w:rsid w:val="00E15789"/>
    <w:rPr>
      <w:rFonts w:eastAsiaTheme="majorEastAsia" w:cstheme="majorBidi"/>
      <w:b/>
      <w:iCs/>
      <w:sz w:val="20"/>
    </w:rPr>
  </w:style>
  <w:style w:type="character" w:customStyle="1" w:styleId="Heading7Char">
    <w:name w:val="Heading 7 Char"/>
    <w:basedOn w:val="DefaultParagraphFont"/>
    <w:link w:val="Heading7"/>
    <w:uiPriority w:val="1"/>
    <w:rsid w:val="00E15789"/>
    <w:rPr>
      <w:rFonts w:eastAsiaTheme="majorEastAsia" w:cstheme="majorBidi"/>
      <w:iCs/>
      <w:sz w:val="20"/>
    </w:rPr>
  </w:style>
  <w:style w:type="character" w:customStyle="1" w:styleId="Heading8Char">
    <w:name w:val="Heading 8 Char"/>
    <w:basedOn w:val="DefaultParagraphFont"/>
    <w:link w:val="Heading8"/>
    <w:uiPriority w:val="1"/>
    <w:rsid w:val="00E15789"/>
    <w:rPr>
      <w:rFonts w:eastAsiaTheme="majorEastAsia" w:cstheme="majorBidi"/>
      <w:sz w:val="20"/>
      <w:szCs w:val="20"/>
    </w:rPr>
  </w:style>
  <w:style w:type="character" w:customStyle="1" w:styleId="Heading9Char">
    <w:name w:val="Heading 9 Char"/>
    <w:basedOn w:val="DefaultParagraphFont"/>
    <w:link w:val="Heading9"/>
    <w:uiPriority w:val="1"/>
    <w:rsid w:val="00E15789"/>
    <w:rPr>
      <w:rFonts w:eastAsiaTheme="majorEastAsia" w:cstheme="majorBidi"/>
      <w:iCs/>
      <w:sz w:val="20"/>
      <w:szCs w:val="20"/>
    </w:rPr>
  </w:style>
  <w:style w:type="paragraph" w:styleId="BalloonText">
    <w:name w:val="Balloon Text"/>
    <w:basedOn w:val="Normal"/>
    <w:link w:val="BalloonTextChar"/>
    <w:uiPriority w:val="99"/>
    <w:semiHidden/>
    <w:unhideWhenUsed/>
    <w:rsid w:val="00E15789"/>
    <w:rPr>
      <w:rFonts w:ascii="Tahoma" w:hAnsi="Tahoma" w:cs="Tahoma"/>
      <w:sz w:val="16"/>
      <w:szCs w:val="16"/>
    </w:rPr>
  </w:style>
  <w:style w:type="character" w:customStyle="1" w:styleId="BalloonTextChar">
    <w:name w:val="Balloon Text Char"/>
    <w:basedOn w:val="DefaultParagraphFont"/>
    <w:link w:val="BalloonText"/>
    <w:uiPriority w:val="99"/>
    <w:semiHidden/>
    <w:rsid w:val="00E15789"/>
    <w:rPr>
      <w:rFonts w:ascii="Tahoma" w:hAnsi="Tahoma" w:cs="Tahoma"/>
      <w:sz w:val="16"/>
      <w:szCs w:val="16"/>
    </w:rPr>
  </w:style>
  <w:style w:type="paragraph" w:customStyle="1" w:styleId="Bold">
    <w:name w:val="Bold"/>
    <w:basedOn w:val="Normal"/>
    <w:link w:val="BoldChar"/>
    <w:uiPriority w:val="9"/>
    <w:rsid w:val="00E15789"/>
    <w:pPr>
      <w:spacing w:after="240"/>
    </w:pPr>
    <w:rPr>
      <w:rFonts w:ascii="Verdana" w:hAnsi="Verdana" w:cstheme="minorBidi"/>
      <w:b/>
      <w:sz w:val="20"/>
      <w14:ligatures w14:val="none"/>
    </w:rPr>
  </w:style>
  <w:style w:type="character" w:customStyle="1" w:styleId="BoldChar">
    <w:name w:val="Bold Char"/>
    <w:basedOn w:val="DefaultParagraphFont"/>
    <w:link w:val="Bold"/>
    <w:uiPriority w:val="9"/>
    <w:rsid w:val="00E15789"/>
    <w:rPr>
      <w:b/>
      <w:sz w:val="20"/>
    </w:rPr>
  </w:style>
  <w:style w:type="paragraph" w:customStyle="1" w:styleId="Bullets">
    <w:name w:val="Bullets"/>
    <w:basedOn w:val="Normal"/>
    <w:uiPriority w:val="4"/>
    <w:qFormat/>
    <w:rsid w:val="00E15789"/>
    <w:pPr>
      <w:numPr>
        <w:numId w:val="25"/>
      </w:numPr>
      <w:spacing w:after="240"/>
    </w:pPr>
    <w:rPr>
      <w:rFonts w:ascii="Verdana" w:hAnsi="Verdana" w:cstheme="minorBidi"/>
      <w:sz w:val="20"/>
      <w14:ligatures w14:val="none"/>
    </w:rPr>
  </w:style>
  <w:style w:type="paragraph" w:customStyle="1" w:styleId="DeliveryDetailsTable">
    <w:name w:val="Delivery Details Table"/>
    <w:basedOn w:val="Normal"/>
    <w:rsid w:val="00E15789"/>
    <w:rPr>
      <w:rFonts w:ascii="Verdana" w:hAnsi="Verdana" w:cstheme="minorBidi"/>
      <w:sz w:val="20"/>
      <w14:ligatures w14:val="none"/>
    </w:rPr>
  </w:style>
  <w:style w:type="character" w:customStyle="1" w:styleId="DocRef">
    <w:name w:val="DocRef"/>
    <w:basedOn w:val="DefaultParagraphFont"/>
    <w:uiPriority w:val="7"/>
    <w:rsid w:val="00E15789"/>
    <w:rPr>
      <w:rFonts w:ascii="Verdana" w:hAnsi="Verdana"/>
      <w:sz w:val="14"/>
    </w:rPr>
  </w:style>
  <w:style w:type="numbering" w:customStyle="1" w:styleId="EnclosureList">
    <w:name w:val="Enclosure List"/>
    <w:basedOn w:val="NoList"/>
    <w:uiPriority w:val="99"/>
    <w:rsid w:val="00E15789"/>
    <w:pPr>
      <w:numPr>
        <w:numId w:val="20"/>
      </w:numPr>
    </w:pPr>
  </w:style>
  <w:style w:type="paragraph" w:customStyle="1" w:styleId="Enclosures">
    <w:name w:val="Enclosures"/>
    <w:basedOn w:val="Normal"/>
    <w:uiPriority w:val="4"/>
    <w:qFormat/>
    <w:rsid w:val="00E15789"/>
    <w:pPr>
      <w:numPr>
        <w:numId w:val="21"/>
      </w:numPr>
      <w:spacing w:after="60"/>
    </w:pPr>
    <w:rPr>
      <w:rFonts w:ascii="Verdana" w:hAnsi="Verdana" w:cstheme="minorBidi"/>
      <w:sz w:val="16"/>
      <w14:ligatures w14:val="none"/>
    </w:rPr>
  </w:style>
  <w:style w:type="character" w:styleId="EndnoteReference">
    <w:name w:val="endnote reference"/>
    <w:basedOn w:val="DefaultParagraphFont"/>
    <w:uiPriority w:val="99"/>
    <w:semiHidden/>
    <w:unhideWhenUsed/>
    <w:rsid w:val="00E15789"/>
    <w:rPr>
      <w:vertAlign w:val="superscript"/>
    </w:rPr>
  </w:style>
  <w:style w:type="paragraph" w:styleId="EndnoteText">
    <w:name w:val="endnote text"/>
    <w:basedOn w:val="Normal"/>
    <w:link w:val="EndnoteTextChar"/>
    <w:uiPriority w:val="99"/>
    <w:semiHidden/>
    <w:unhideWhenUsed/>
    <w:rsid w:val="00E15789"/>
    <w:pPr>
      <w:spacing w:after="60"/>
      <w:ind w:left="397" w:hanging="397"/>
    </w:pPr>
    <w:rPr>
      <w:rFonts w:ascii="Verdana" w:hAnsi="Verdana" w:cstheme="minorBidi"/>
      <w:sz w:val="14"/>
      <w:szCs w:val="20"/>
      <w14:ligatures w14:val="none"/>
    </w:rPr>
  </w:style>
  <w:style w:type="character" w:customStyle="1" w:styleId="EndnoteTextChar">
    <w:name w:val="Endnote Text Char"/>
    <w:basedOn w:val="DefaultParagraphFont"/>
    <w:link w:val="EndnoteText"/>
    <w:uiPriority w:val="99"/>
    <w:semiHidden/>
    <w:rsid w:val="00E15789"/>
    <w:rPr>
      <w:sz w:val="14"/>
      <w:szCs w:val="20"/>
    </w:rPr>
  </w:style>
  <w:style w:type="paragraph" w:styleId="Footer">
    <w:name w:val="footer"/>
    <w:basedOn w:val="Normal"/>
    <w:link w:val="FooterChar"/>
    <w:uiPriority w:val="6"/>
    <w:unhideWhenUsed/>
    <w:rsid w:val="00E15789"/>
    <w:pPr>
      <w:tabs>
        <w:tab w:val="center" w:pos="4513"/>
        <w:tab w:val="right" w:pos="9026"/>
      </w:tabs>
    </w:pPr>
    <w:rPr>
      <w:rFonts w:ascii="Verdana" w:hAnsi="Verdana" w:cstheme="minorBidi"/>
      <w:sz w:val="20"/>
      <w14:ligatures w14:val="none"/>
    </w:rPr>
  </w:style>
  <w:style w:type="character" w:customStyle="1" w:styleId="FooterChar">
    <w:name w:val="Footer Char"/>
    <w:basedOn w:val="DefaultParagraphFont"/>
    <w:link w:val="Footer"/>
    <w:uiPriority w:val="6"/>
    <w:rsid w:val="00E15789"/>
    <w:rPr>
      <w:sz w:val="20"/>
    </w:rPr>
  </w:style>
  <w:style w:type="paragraph" w:customStyle="1" w:styleId="FooterSpacer">
    <w:name w:val="Footer Spacer"/>
    <w:basedOn w:val="Normal"/>
    <w:uiPriority w:val="6"/>
    <w:rsid w:val="00E15789"/>
    <w:rPr>
      <w:rFonts w:ascii="Verdana" w:hAnsi="Verdana" w:cstheme="minorBidi"/>
      <w:sz w:val="2"/>
      <w14:ligatures w14:val="none"/>
    </w:rPr>
  </w:style>
  <w:style w:type="character" w:styleId="FootnoteReference">
    <w:name w:val="footnote reference"/>
    <w:basedOn w:val="DefaultParagraphFont"/>
    <w:uiPriority w:val="99"/>
    <w:semiHidden/>
    <w:unhideWhenUsed/>
    <w:rsid w:val="00E15789"/>
    <w:rPr>
      <w:vertAlign w:val="superscript"/>
    </w:rPr>
  </w:style>
  <w:style w:type="paragraph" w:styleId="FootnoteText">
    <w:name w:val="footnote text"/>
    <w:basedOn w:val="Normal"/>
    <w:link w:val="FootnoteTextChar"/>
    <w:uiPriority w:val="99"/>
    <w:semiHidden/>
    <w:unhideWhenUsed/>
    <w:rsid w:val="00E15789"/>
    <w:pPr>
      <w:spacing w:after="60"/>
      <w:ind w:left="397" w:hanging="397"/>
    </w:pPr>
    <w:rPr>
      <w:rFonts w:ascii="Verdana" w:hAnsi="Verdana" w:cstheme="minorBidi"/>
      <w:sz w:val="14"/>
      <w:szCs w:val="20"/>
      <w14:ligatures w14:val="none"/>
    </w:rPr>
  </w:style>
  <w:style w:type="character" w:customStyle="1" w:styleId="FootnoteTextChar">
    <w:name w:val="Footnote Text Char"/>
    <w:basedOn w:val="DefaultParagraphFont"/>
    <w:link w:val="FootnoteText"/>
    <w:uiPriority w:val="99"/>
    <w:semiHidden/>
    <w:rsid w:val="00E15789"/>
    <w:rPr>
      <w:sz w:val="14"/>
      <w:szCs w:val="20"/>
    </w:rPr>
  </w:style>
  <w:style w:type="paragraph" w:styleId="Header">
    <w:name w:val="header"/>
    <w:basedOn w:val="Normal"/>
    <w:link w:val="HeaderChar"/>
    <w:uiPriority w:val="13"/>
    <w:unhideWhenUsed/>
    <w:rsid w:val="00E15789"/>
    <w:pPr>
      <w:tabs>
        <w:tab w:val="center" w:pos="4513"/>
        <w:tab w:val="right" w:pos="9026"/>
      </w:tabs>
    </w:pPr>
    <w:rPr>
      <w:rFonts w:ascii="Verdana" w:hAnsi="Verdana" w:cstheme="minorBidi"/>
      <w:sz w:val="20"/>
      <w14:ligatures w14:val="none"/>
    </w:rPr>
  </w:style>
  <w:style w:type="character" w:customStyle="1" w:styleId="HeaderChar">
    <w:name w:val="Header Char"/>
    <w:basedOn w:val="DefaultParagraphFont"/>
    <w:link w:val="Header"/>
    <w:uiPriority w:val="13"/>
    <w:rsid w:val="00E15789"/>
    <w:rPr>
      <w:sz w:val="20"/>
    </w:rPr>
  </w:style>
  <w:style w:type="character" w:styleId="Hyperlink">
    <w:name w:val="Hyperlink"/>
    <w:basedOn w:val="DefaultParagraphFont"/>
    <w:uiPriority w:val="99"/>
    <w:unhideWhenUsed/>
    <w:rsid w:val="00E15789"/>
    <w:rPr>
      <w:color w:val="0000FF" w:themeColor="hyperlink"/>
      <w:u w:val="single"/>
    </w:rPr>
  </w:style>
  <w:style w:type="paragraph" w:customStyle="1" w:styleId="Indent1">
    <w:name w:val="Indent 1"/>
    <w:basedOn w:val="Normal"/>
    <w:uiPriority w:val="3"/>
    <w:qFormat/>
    <w:rsid w:val="00E15789"/>
    <w:pPr>
      <w:spacing w:after="240"/>
      <w:ind w:left="907"/>
    </w:pPr>
    <w:rPr>
      <w:rFonts w:ascii="Verdana" w:hAnsi="Verdana" w:cstheme="minorBidi"/>
      <w:sz w:val="20"/>
      <w14:ligatures w14:val="none"/>
    </w:rPr>
  </w:style>
  <w:style w:type="paragraph" w:customStyle="1" w:styleId="Indent2">
    <w:name w:val="Indent 2"/>
    <w:basedOn w:val="Normal"/>
    <w:uiPriority w:val="3"/>
    <w:qFormat/>
    <w:rsid w:val="00E15789"/>
    <w:pPr>
      <w:spacing w:after="240"/>
      <w:ind w:left="1474"/>
    </w:pPr>
    <w:rPr>
      <w:rFonts w:ascii="Verdana" w:hAnsi="Verdana" w:cstheme="minorBidi"/>
      <w:sz w:val="20"/>
      <w14:ligatures w14:val="none"/>
    </w:rPr>
  </w:style>
  <w:style w:type="paragraph" w:customStyle="1" w:styleId="Indent3">
    <w:name w:val="Indent 3"/>
    <w:basedOn w:val="Normal"/>
    <w:uiPriority w:val="3"/>
    <w:rsid w:val="00E15789"/>
    <w:pPr>
      <w:spacing w:after="240"/>
      <w:ind w:left="2041"/>
    </w:pPr>
    <w:rPr>
      <w:rFonts w:ascii="Verdana" w:hAnsi="Verdana" w:cstheme="minorBidi"/>
      <w:sz w:val="20"/>
      <w14:ligatures w14:val="none"/>
    </w:rPr>
  </w:style>
  <w:style w:type="paragraph" w:customStyle="1" w:styleId="Indent4">
    <w:name w:val="Indent 4"/>
    <w:basedOn w:val="Normal"/>
    <w:uiPriority w:val="3"/>
    <w:rsid w:val="00E15789"/>
    <w:pPr>
      <w:spacing w:after="240"/>
      <w:ind w:left="2608"/>
    </w:pPr>
    <w:rPr>
      <w:rFonts w:ascii="Verdana" w:hAnsi="Verdana" w:cstheme="minorBidi"/>
      <w:sz w:val="20"/>
      <w14:ligatures w14:val="none"/>
    </w:rPr>
  </w:style>
  <w:style w:type="paragraph" w:customStyle="1" w:styleId="LegalFooterText">
    <w:name w:val="Legal Footer Text"/>
    <w:basedOn w:val="Normal"/>
    <w:uiPriority w:val="13"/>
    <w:rsid w:val="00E15789"/>
    <w:pPr>
      <w:tabs>
        <w:tab w:val="center" w:pos="4513"/>
        <w:tab w:val="right" w:pos="9026"/>
      </w:tabs>
    </w:pPr>
    <w:rPr>
      <w:rFonts w:ascii="GillSans Light" w:hAnsi="GillSans Light" w:cs="GillSans Light"/>
      <w:color w:val="0C0C0C"/>
      <w:spacing w:val="1"/>
      <w:sz w:val="12"/>
      <w:szCs w:val="13"/>
      <w14:ligatures w14:val="none"/>
    </w:rPr>
  </w:style>
  <w:style w:type="numbering" w:customStyle="1" w:styleId="ListBullets">
    <w:name w:val="List Bullets"/>
    <w:basedOn w:val="NoList"/>
    <w:uiPriority w:val="99"/>
    <w:rsid w:val="00E15789"/>
    <w:pPr>
      <w:numPr>
        <w:numId w:val="19"/>
      </w:numPr>
    </w:pPr>
  </w:style>
  <w:style w:type="numbering" w:customStyle="1" w:styleId="ListNumbering">
    <w:name w:val="List Numbering"/>
    <w:basedOn w:val="NoList"/>
    <w:uiPriority w:val="99"/>
    <w:rsid w:val="00E15789"/>
    <w:pPr>
      <w:numPr>
        <w:numId w:val="26"/>
      </w:numPr>
    </w:pPr>
  </w:style>
  <w:style w:type="paragraph" w:styleId="ListParagraph">
    <w:name w:val="List Paragraph"/>
    <w:basedOn w:val="Normal"/>
    <w:rsid w:val="00E15789"/>
    <w:pPr>
      <w:spacing w:after="240"/>
      <w:ind w:left="720"/>
    </w:pPr>
    <w:rPr>
      <w:rFonts w:ascii="Verdana" w:hAnsi="Verdana" w:cstheme="minorBidi"/>
      <w:sz w:val="20"/>
      <w14:ligatures w14:val="none"/>
    </w:rPr>
  </w:style>
  <w:style w:type="paragraph" w:customStyle="1" w:styleId="Officeaddressblock">
    <w:name w:val="Office address block"/>
    <w:basedOn w:val="Normal"/>
    <w:next w:val="Normal"/>
    <w:uiPriority w:val="13"/>
    <w:rsid w:val="00E15789"/>
    <w:pPr>
      <w:tabs>
        <w:tab w:val="center" w:pos="4513"/>
        <w:tab w:val="right" w:pos="9026"/>
      </w:tabs>
      <w:spacing w:line="288" w:lineRule="auto"/>
    </w:pPr>
    <w:rPr>
      <w:rFonts w:ascii="Gill Sans light" w:hAnsi="Gill Sans light" w:cstheme="minorBidi"/>
      <w:color w:val="2E193D"/>
      <w:sz w:val="15"/>
      <w:szCs w:val="16"/>
      <w14:ligatures w14:val="none"/>
    </w:rPr>
  </w:style>
  <w:style w:type="paragraph" w:customStyle="1" w:styleId="Officeaddressblock1">
    <w:name w:val="Office address block1"/>
    <w:basedOn w:val="Normal"/>
    <w:uiPriority w:val="13"/>
    <w:qFormat/>
    <w:rsid w:val="00E15789"/>
    <w:pPr>
      <w:tabs>
        <w:tab w:val="center" w:pos="4513"/>
        <w:tab w:val="right" w:pos="9026"/>
      </w:tabs>
      <w:spacing w:line="288" w:lineRule="auto"/>
    </w:pPr>
    <w:rPr>
      <w:rFonts w:ascii="Gill Sans light" w:hAnsi="Gill Sans light" w:cstheme="minorBidi"/>
      <w:color w:val="2E193D"/>
      <w:sz w:val="15"/>
      <w:szCs w:val="16"/>
      <w14:ligatures w14:val="none"/>
    </w:rPr>
  </w:style>
  <w:style w:type="character" w:customStyle="1" w:styleId="PageNo">
    <w:name w:val="Page No"/>
    <w:basedOn w:val="DefaultParagraphFont"/>
    <w:uiPriority w:val="7"/>
    <w:rsid w:val="00E15789"/>
    <w:rPr>
      <w:rFonts w:ascii="Verdana" w:hAnsi="Verdana"/>
      <w:sz w:val="20"/>
    </w:rPr>
  </w:style>
  <w:style w:type="character" w:styleId="PlaceholderText">
    <w:name w:val="Placeholder Text"/>
    <w:basedOn w:val="DefaultParagraphFont"/>
    <w:uiPriority w:val="99"/>
    <w:semiHidden/>
    <w:rsid w:val="00E15789"/>
    <w:rPr>
      <w:color w:val="808080"/>
    </w:rPr>
  </w:style>
  <w:style w:type="paragraph" w:customStyle="1" w:styleId="Signee">
    <w:name w:val="Signee"/>
    <w:basedOn w:val="Normal"/>
    <w:rsid w:val="00E15789"/>
    <w:pPr>
      <w:keepNext/>
      <w:keepLines/>
    </w:pPr>
    <w:rPr>
      <w:rFonts w:ascii="Verdana" w:hAnsi="Verdana" w:cstheme="minorBidi"/>
      <w:b/>
      <w:sz w:val="20"/>
      <w14:ligatures w14:val="none"/>
    </w:rPr>
  </w:style>
  <w:style w:type="numbering" w:customStyle="1" w:styleId="SimpleNumbering">
    <w:name w:val="Simple Numbering"/>
    <w:basedOn w:val="NoList"/>
    <w:uiPriority w:val="99"/>
    <w:rsid w:val="00E15789"/>
    <w:pPr>
      <w:numPr>
        <w:numId w:val="27"/>
      </w:numPr>
    </w:pPr>
  </w:style>
  <w:style w:type="paragraph" w:customStyle="1" w:styleId="Subject">
    <w:name w:val="Subject"/>
    <w:basedOn w:val="Normal"/>
    <w:uiPriority w:val="2"/>
    <w:qFormat/>
    <w:rsid w:val="00E15789"/>
    <w:pPr>
      <w:spacing w:after="240"/>
    </w:pPr>
    <w:rPr>
      <w:rFonts w:ascii="Verdana" w:hAnsi="Verdana" w:cstheme="minorBidi"/>
      <w:b/>
      <w:sz w:val="20"/>
      <w14:ligatures w14:val="none"/>
    </w:rPr>
  </w:style>
  <w:style w:type="paragraph" w:customStyle="1" w:styleId="TableBody">
    <w:name w:val="Table Body"/>
    <w:basedOn w:val="Normal"/>
    <w:uiPriority w:val="5"/>
    <w:qFormat/>
    <w:rsid w:val="00E15789"/>
    <w:pPr>
      <w:spacing w:before="120" w:after="120"/>
    </w:pPr>
    <w:rPr>
      <w:rFonts w:ascii="Verdana" w:hAnsi="Verdana" w:cstheme="minorBidi"/>
      <w:sz w:val="20"/>
      <w14:ligatures w14:val="none"/>
    </w:rPr>
  </w:style>
  <w:style w:type="table" w:styleId="TableGrid">
    <w:name w:val="Table Grid"/>
    <w:basedOn w:val="TableNormal"/>
    <w:uiPriority w:val="59"/>
    <w:rsid w:val="00E15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s">
    <w:name w:val="Table Headings"/>
    <w:basedOn w:val="Normal"/>
    <w:uiPriority w:val="5"/>
    <w:qFormat/>
    <w:rsid w:val="00E15789"/>
    <w:pPr>
      <w:spacing w:before="60" w:after="60"/>
    </w:pPr>
    <w:rPr>
      <w:rFonts w:ascii="Verdana" w:hAnsi="Verdana" w:cstheme="minorBidi"/>
      <w:b/>
      <w:sz w:val="20"/>
      <w14:ligatures w14:val="none"/>
    </w:rPr>
  </w:style>
  <w:style w:type="paragraph" w:customStyle="1" w:styleId="TableChartNote">
    <w:name w:val="Table/Chart Note"/>
    <w:basedOn w:val="Normal"/>
    <w:next w:val="Normal"/>
    <w:uiPriority w:val="5"/>
    <w:rsid w:val="00E15789"/>
    <w:pPr>
      <w:spacing w:before="60" w:after="240"/>
    </w:pPr>
    <w:rPr>
      <w:rFonts w:ascii="Verdana" w:hAnsi="Verdana" w:cstheme="minorBidi"/>
      <w:b/>
      <w:sz w:val="16"/>
      <w:szCs w:val="16"/>
      <w14:ligatures w14:val="none"/>
    </w:rPr>
  </w:style>
  <w:style w:type="paragraph" w:styleId="Title">
    <w:name w:val="Title"/>
    <w:basedOn w:val="Normal"/>
    <w:next w:val="Normal"/>
    <w:link w:val="TitleChar"/>
    <w:uiPriority w:val="13"/>
    <w:qFormat/>
    <w:rsid w:val="00E277FB"/>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3"/>
    <w:rsid w:val="00E27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3"/>
    <w:semiHidden/>
    <w:unhideWhenUsed/>
    <w:qFormat/>
    <w:rsid w:val="00E277FB"/>
    <w:pPr>
      <w:numPr>
        <w:ilvl w:val="1"/>
      </w:numPr>
      <w:spacing w:after="160"/>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itleChar">
    <w:name w:val="Subtitle Char"/>
    <w:basedOn w:val="DefaultParagraphFont"/>
    <w:link w:val="Subtitle"/>
    <w:uiPriority w:val="13"/>
    <w:semiHidden/>
    <w:rsid w:val="00E277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13"/>
    <w:qFormat/>
    <w:rsid w:val="00E277FB"/>
    <w:pPr>
      <w:spacing w:before="160" w:after="160"/>
      <w:jc w:val="center"/>
    </w:pPr>
    <w:rPr>
      <w:rFonts w:ascii="Verdana" w:hAnsi="Verdana" w:cstheme="minorBidi"/>
      <w:i/>
      <w:iCs/>
      <w:color w:val="404040" w:themeColor="text1" w:themeTint="BF"/>
      <w:sz w:val="20"/>
      <w14:ligatures w14:val="none"/>
    </w:rPr>
  </w:style>
  <w:style w:type="character" w:customStyle="1" w:styleId="QuoteChar">
    <w:name w:val="Quote Char"/>
    <w:basedOn w:val="DefaultParagraphFont"/>
    <w:link w:val="Quote"/>
    <w:uiPriority w:val="13"/>
    <w:rsid w:val="00E277FB"/>
    <w:rPr>
      <w:i/>
      <w:iCs/>
      <w:color w:val="404040" w:themeColor="text1" w:themeTint="BF"/>
      <w:sz w:val="20"/>
    </w:rPr>
  </w:style>
  <w:style w:type="character" w:styleId="IntenseEmphasis">
    <w:name w:val="Intense Emphasis"/>
    <w:basedOn w:val="DefaultParagraphFont"/>
    <w:uiPriority w:val="21"/>
    <w:rsid w:val="00E277FB"/>
    <w:rPr>
      <w:i/>
      <w:iCs/>
      <w:color w:val="365F91" w:themeColor="accent1" w:themeShade="BF"/>
    </w:rPr>
  </w:style>
  <w:style w:type="paragraph" w:styleId="IntenseQuote">
    <w:name w:val="Intense Quote"/>
    <w:basedOn w:val="Normal"/>
    <w:next w:val="Normal"/>
    <w:link w:val="IntenseQuoteChar"/>
    <w:uiPriority w:val="30"/>
    <w:rsid w:val="00E277FB"/>
    <w:pPr>
      <w:pBdr>
        <w:top w:val="single" w:sz="4" w:space="10" w:color="365F91" w:themeColor="accent1" w:themeShade="BF"/>
        <w:bottom w:val="single" w:sz="4" w:space="10" w:color="365F91" w:themeColor="accent1" w:themeShade="BF"/>
      </w:pBdr>
      <w:spacing w:before="360" w:after="360"/>
      <w:ind w:left="864" w:right="864"/>
      <w:jc w:val="center"/>
    </w:pPr>
    <w:rPr>
      <w:rFonts w:ascii="Verdana" w:hAnsi="Verdana" w:cstheme="minorBidi"/>
      <w:i/>
      <w:iCs/>
      <w:color w:val="365F91" w:themeColor="accent1" w:themeShade="BF"/>
      <w:sz w:val="20"/>
      <w14:ligatures w14:val="none"/>
    </w:rPr>
  </w:style>
  <w:style w:type="character" w:customStyle="1" w:styleId="IntenseQuoteChar">
    <w:name w:val="Intense Quote Char"/>
    <w:basedOn w:val="DefaultParagraphFont"/>
    <w:link w:val="IntenseQuote"/>
    <w:uiPriority w:val="30"/>
    <w:rsid w:val="00E277FB"/>
    <w:rPr>
      <w:i/>
      <w:iCs/>
      <w:color w:val="365F91" w:themeColor="accent1" w:themeShade="BF"/>
      <w:sz w:val="20"/>
    </w:rPr>
  </w:style>
  <w:style w:type="character" w:styleId="IntenseReference">
    <w:name w:val="Intense Reference"/>
    <w:basedOn w:val="DefaultParagraphFont"/>
    <w:uiPriority w:val="32"/>
    <w:rsid w:val="00E277FB"/>
    <w:rPr>
      <w:b/>
      <w:bCs/>
      <w:smallCaps/>
      <w:color w:val="365F91" w:themeColor="accent1" w:themeShade="BF"/>
      <w:spacing w:val="5"/>
    </w:rPr>
  </w:style>
  <w:style w:type="character" w:customStyle="1" w:styleId="UnresolvedMention">
    <w:name w:val="Unresolved Mention"/>
    <w:basedOn w:val="DefaultParagraphFont"/>
    <w:uiPriority w:val="99"/>
    <w:semiHidden/>
    <w:unhideWhenUsed/>
    <w:rsid w:val="00E277F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lsdException w:name="heading 7" w:uiPriority="1" w:qFormat="1"/>
    <w:lsdException w:name="heading 8" w:uiPriority="1" w:qFormat="1"/>
    <w:lsdException w:name="heading 9" w:uiPriority="1" w:qFormat="1"/>
    <w:lsdException w:name="toc 1" w:uiPriority="13"/>
    <w:lsdException w:name="toc 2" w:uiPriority="13"/>
    <w:lsdException w:name="toc 3" w:uiPriority="13"/>
    <w:lsdException w:name="toc 4" w:uiPriority="39"/>
    <w:lsdException w:name="toc 5" w:uiPriority="39"/>
    <w:lsdException w:name="toc 6" w:uiPriority="39"/>
    <w:lsdException w:name="toc 7" w:uiPriority="39"/>
    <w:lsdException w:name="toc 8" w:uiPriority="39"/>
    <w:lsdException w:name="toc 9" w:uiPriority="39"/>
    <w:lsdException w:name="header" w:uiPriority="13" w:qFormat="1"/>
    <w:lsdException w:name="footer" w:uiPriority="6" w:qFormat="1"/>
    <w:lsdException w:name="caption" w:uiPriority="13" w:qFormat="1"/>
    <w:lsdException w:name="Title" w:semiHidden="0" w:uiPriority="13" w:unhideWhenUsed="0" w:qFormat="1"/>
    <w:lsdException w:name="Default Paragraph Font" w:uiPriority="1"/>
    <w:lsdException w:name="Body Text" w:uiPriority="0" w:qFormat="1"/>
    <w:lsdException w:name="Subtitle" w:uiPriority="13"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13"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13" w:qFormat="1"/>
  </w:latentStyles>
  <w:style w:type="paragraph" w:default="1" w:styleId="Normal">
    <w:name w:val="Normal"/>
    <w:qFormat/>
    <w:rsid w:val="00E277FB"/>
    <w:rPr>
      <w:rFonts w:ascii="Aptos" w:hAnsi="Aptos" w:cs="Aptos"/>
      <w14:ligatures w14:val="standardContextual"/>
    </w:rPr>
  </w:style>
  <w:style w:type="paragraph" w:styleId="Heading1">
    <w:name w:val="heading 1"/>
    <w:basedOn w:val="Normal"/>
    <w:next w:val="Normal"/>
    <w:link w:val="Heading1Char"/>
    <w:uiPriority w:val="1"/>
    <w:qFormat/>
    <w:rsid w:val="00E15789"/>
    <w:pPr>
      <w:keepNext/>
      <w:keepLines/>
      <w:spacing w:after="240"/>
      <w:outlineLvl w:val="0"/>
    </w:pPr>
    <w:rPr>
      <w:rFonts w:ascii="Verdana" w:eastAsiaTheme="majorEastAsia" w:hAnsi="Verdana" w:cstheme="majorBidi"/>
      <w:b/>
      <w:bCs/>
      <w:caps/>
      <w:sz w:val="20"/>
      <w:szCs w:val="28"/>
      <w14:ligatures w14:val="none"/>
    </w:rPr>
  </w:style>
  <w:style w:type="paragraph" w:styleId="Heading2">
    <w:name w:val="heading 2"/>
    <w:basedOn w:val="Normal"/>
    <w:next w:val="Normal"/>
    <w:link w:val="Heading2Char"/>
    <w:uiPriority w:val="1"/>
    <w:unhideWhenUsed/>
    <w:qFormat/>
    <w:rsid w:val="00E15789"/>
    <w:pPr>
      <w:keepNext/>
      <w:keepLines/>
      <w:spacing w:after="240"/>
      <w:outlineLvl w:val="1"/>
    </w:pPr>
    <w:rPr>
      <w:rFonts w:ascii="Verdana" w:eastAsiaTheme="majorEastAsia" w:hAnsi="Verdana" w:cstheme="majorBidi"/>
      <w:b/>
      <w:bCs/>
      <w:sz w:val="20"/>
      <w:szCs w:val="26"/>
      <w14:ligatures w14:val="none"/>
    </w:rPr>
  </w:style>
  <w:style w:type="paragraph" w:styleId="Heading3">
    <w:name w:val="heading 3"/>
    <w:basedOn w:val="Normal"/>
    <w:next w:val="Normal"/>
    <w:link w:val="Heading3Char"/>
    <w:uiPriority w:val="1"/>
    <w:unhideWhenUsed/>
    <w:qFormat/>
    <w:rsid w:val="00E15789"/>
    <w:pPr>
      <w:keepNext/>
      <w:keepLines/>
      <w:spacing w:after="240"/>
      <w:outlineLvl w:val="2"/>
    </w:pPr>
    <w:rPr>
      <w:rFonts w:ascii="Verdana" w:eastAsiaTheme="majorEastAsia" w:hAnsi="Verdana" w:cstheme="majorBidi"/>
      <w:b/>
      <w:bCs/>
      <w:sz w:val="20"/>
      <w14:ligatures w14:val="none"/>
    </w:rPr>
  </w:style>
  <w:style w:type="paragraph" w:styleId="Heading4">
    <w:name w:val="heading 4"/>
    <w:basedOn w:val="Normal"/>
    <w:next w:val="Normal"/>
    <w:link w:val="Heading4Char"/>
    <w:uiPriority w:val="1"/>
    <w:unhideWhenUsed/>
    <w:qFormat/>
    <w:rsid w:val="00E15789"/>
    <w:pPr>
      <w:keepNext/>
      <w:keepLines/>
      <w:spacing w:after="240"/>
      <w:outlineLvl w:val="3"/>
    </w:pPr>
    <w:rPr>
      <w:rFonts w:ascii="Verdana" w:eastAsiaTheme="majorEastAsia" w:hAnsi="Verdana" w:cstheme="majorBidi"/>
      <w:b/>
      <w:bCs/>
      <w:iCs/>
      <w:sz w:val="20"/>
      <w14:ligatures w14:val="none"/>
    </w:rPr>
  </w:style>
  <w:style w:type="paragraph" w:styleId="Heading5">
    <w:name w:val="heading 5"/>
    <w:basedOn w:val="Normal"/>
    <w:next w:val="Normal"/>
    <w:link w:val="Heading5Char"/>
    <w:uiPriority w:val="1"/>
    <w:unhideWhenUsed/>
    <w:rsid w:val="00E15789"/>
    <w:pPr>
      <w:keepNext/>
      <w:keepLines/>
      <w:spacing w:after="240"/>
      <w:outlineLvl w:val="4"/>
    </w:pPr>
    <w:rPr>
      <w:rFonts w:ascii="Verdana" w:eastAsiaTheme="majorEastAsia" w:hAnsi="Verdana" w:cstheme="majorBidi"/>
      <w:b/>
      <w:sz w:val="20"/>
      <w14:ligatures w14:val="none"/>
    </w:rPr>
  </w:style>
  <w:style w:type="paragraph" w:styleId="Heading6">
    <w:name w:val="heading 6"/>
    <w:basedOn w:val="Normal"/>
    <w:next w:val="Normal"/>
    <w:link w:val="Heading6Char"/>
    <w:uiPriority w:val="1"/>
    <w:unhideWhenUsed/>
    <w:rsid w:val="00E15789"/>
    <w:pPr>
      <w:keepNext/>
      <w:keepLines/>
      <w:spacing w:after="240"/>
      <w:outlineLvl w:val="5"/>
    </w:pPr>
    <w:rPr>
      <w:rFonts w:ascii="Verdana" w:eastAsiaTheme="majorEastAsia" w:hAnsi="Verdana" w:cstheme="majorBidi"/>
      <w:b/>
      <w:iCs/>
      <w:sz w:val="20"/>
      <w14:ligatures w14:val="none"/>
    </w:rPr>
  </w:style>
  <w:style w:type="paragraph" w:styleId="Heading7">
    <w:name w:val="heading 7"/>
    <w:basedOn w:val="Normal"/>
    <w:next w:val="Normal"/>
    <w:link w:val="Heading7Char"/>
    <w:uiPriority w:val="1"/>
    <w:unhideWhenUsed/>
    <w:rsid w:val="00E15789"/>
    <w:pPr>
      <w:keepNext/>
      <w:keepLines/>
      <w:numPr>
        <w:ilvl w:val="6"/>
        <w:numId w:val="24"/>
      </w:numPr>
      <w:spacing w:after="240"/>
      <w:outlineLvl w:val="6"/>
    </w:pPr>
    <w:rPr>
      <w:rFonts w:ascii="Verdana" w:eastAsiaTheme="majorEastAsia" w:hAnsi="Verdana" w:cstheme="majorBidi"/>
      <w:iCs/>
      <w:sz w:val="20"/>
      <w14:ligatures w14:val="none"/>
    </w:rPr>
  </w:style>
  <w:style w:type="paragraph" w:styleId="Heading8">
    <w:name w:val="heading 8"/>
    <w:basedOn w:val="Normal"/>
    <w:next w:val="Normal"/>
    <w:link w:val="Heading8Char"/>
    <w:uiPriority w:val="1"/>
    <w:unhideWhenUsed/>
    <w:rsid w:val="00E15789"/>
    <w:pPr>
      <w:keepNext/>
      <w:keepLines/>
      <w:numPr>
        <w:ilvl w:val="7"/>
        <w:numId w:val="24"/>
      </w:numPr>
      <w:spacing w:after="240"/>
      <w:outlineLvl w:val="7"/>
    </w:pPr>
    <w:rPr>
      <w:rFonts w:ascii="Verdana" w:eastAsiaTheme="majorEastAsia" w:hAnsi="Verdana" w:cstheme="majorBidi"/>
      <w:sz w:val="20"/>
      <w:szCs w:val="20"/>
      <w14:ligatures w14:val="none"/>
    </w:rPr>
  </w:style>
  <w:style w:type="paragraph" w:styleId="Heading9">
    <w:name w:val="heading 9"/>
    <w:basedOn w:val="Normal"/>
    <w:next w:val="Normal"/>
    <w:link w:val="Heading9Char"/>
    <w:uiPriority w:val="1"/>
    <w:unhideWhenUsed/>
    <w:rsid w:val="00E15789"/>
    <w:pPr>
      <w:keepNext/>
      <w:keepLines/>
      <w:numPr>
        <w:ilvl w:val="8"/>
        <w:numId w:val="24"/>
      </w:numPr>
      <w:spacing w:after="240"/>
      <w:outlineLvl w:val="8"/>
    </w:pPr>
    <w:rPr>
      <w:rFonts w:ascii="Verdana" w:eastAsiaTheme="majorEastAsia" w:hAnsi="Verdana" w:cstheme="majorBidi"/>
      <w:iCs/>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15789"/>
    <w:rPr>
      <w:rFonts w:eastAsiaTheme="majorEastAsia" w:cstheme="majorBidi"/>
      <w:b/>
      <w:bCs/>
      <w:caps/>
      <w:sz w:val="20"/>
      <w:szCs w:val="28"/>
    </w:rPr>
  </w:style>
  <w:style w:type="character" w:customStyle="1" w:styleId="Heading2Char">
    <w:name w:val="Heading 2 Char"/>
    <w:basedOn w:val="DefaultParagraphFont"/>
    <w:link w:val="Heading2"/>
    <w:uiPriority w:val="1"/>
    <w:rsid w:val="00E15789"/>
    <w:rPr>
      <w:rFonts w:eastAsiaTheme="majorEastAsia" w:cstheme="majorBidi"/>
      <w:b/>
      <w:bCs/>
      <w:sz w:val="20"/>
      <w:szCs w:val="26"/>
    </w:rPr>
  </w:style>
  <w:style w:type="character" w:customStyle="1" w:styleId="Heading3Char">
    <w:name w:val="Heading 3 Char"/>
    <w:basedOn w:val="DefaultParagraphFont"/>
    <w:link w:val="Heading3"/>
    <w:uiPriority w:val="1"/>
    <w:rsid w:val="00E15789"/>
    <w:rPr>
      <w:rFonts w:eastAsiaTheme="majorEastAsia" w:cstheme="majorBidi"/>
      <w:b/>
      <w:bCs/>
      <w:sz w:val="20"/>
    </w:rPr>
  </w:style>
  <w:style w:type="character" w:customStyle="1" w:styleId="Heading4Char">
    <w:name w:val="Heading 4 Char"/>
    <w:basedOn w:val="DefaultParagraphFont"/>
    <w:link w:val="Heading4"/>
    <w:uiPriority w:val="1"/>
    <w:rsid w:val="00E15789"/>
    <w:rPr>
      <w:rFonts w:eastAsiaTheme="majorEastAsia" w:cstheme="majorBidi"/>
      <w:b/>
      <w:bCs/>
      <w:iCs/>
      <w:sz w:val="20"/>
    </w:rPr>
  </w:style>
  <w:style w:type="character" w:customStyle="1" w:styleId="Heading5Char">
    <w:name w:val="Heading 5 Char"/>
    <w:basedOn w:val="DefaultParagraphFont"/>
    <w:link w:val="Heading5"/>
    <w:uiPriority w:val="1"/>
    <w:rsid w:val="00E15789"/>
    <w:rPr>
      <w:rFonts w:eastAsiaTheme="majorEastAsia" w:cstheme="majorBidi"/>
      <w:b/>
      <w:sz w:val="20"/>
    </w:rPr>
  </w:style>
  <w:style w:type="character" w:customStyle="1" w:styleId="Heading6Char">
    <w:name w:val="Heading 6 Char"/>
    <w:basedOn w:val="DefaultParagraphFont"/>
    <w:link w:val="Heading6"/>
    <w:uiPriority w:val="1"/>
    <w:rsid w:val="00E15789"/>
    <w:rPr>
      <w:rFonts w:eastAsiaTheme="majorEastAsia" w:cstheme="majorBidi"/>
      <w:b/>
      <w:iCs/>
      <w:sz w:val="20"/>
    </w:rPr>
  </w:style>
  <w:style w:type="character" w:customStyle="1" w:styleId="Heading7Char">
    <w:name w:val="Heading 7 Char"/>
    <w:basedOn w:val="DefaultParagraphFont"/>
    <w:link w:val="Heading7"/>
    <w:uiPriority w:val="1"/>
    <w:rsid w:val="00E15789"/>
    <w:rPr>
      <w:rFonts w:eastAsiaTheme="majorEastAsia" w:cstheme="majorBidi"/>
      <w:iCs/>
      <w:sz w:val="20"/>
    </w:rPr>
  </w:style>
  <w:style w:type="character" w:customStyle="1" w:styleId="Heading8Char">
    <w:name w:val="Heading 8 Char"/>
    <w:basedOn w:val="DefaultParagraphFont"/>
    <w:link w:val="Heading8"/>
    <w:uiPriority w:val="1"/>
    <w:rsid w:val="00E15789"/>
    <w:rPr>
      <w:rFonts w:eastAsiaTheme="majorEastAsia" w:cstheme="majorBidi"/>
      <w:sz w:val="20"/>
      <w:szCs w:val="20"/>
    </w:rPr>
  </w:style>
  <w:style w:type="character" w:customStyle="1" w:styleId="Heading9Char">
    <w:name w:val="Heading 9 Char"/>
    <w:basedOn w:val="DefaultParagraphFont"/>
    <w:link w:val="Heading9"/>
    <w:uiPriority w:val="1"/>
    <w:rsid w:val="00E15789"/>
    <w:rPr>
      <w:rFonts w:eastAsiaTheme="majorEastAsia" w:cstheme="majorBidi"/>
      <w:iCs/>
      <w:sz w:val="20"/>
      <w:szCs w:val="20"/>
    </w:rPr>
  </w:style>
  <w:style w:type="paragraph" w:styleId="BalloonText">
    <w:name w:val="Balloon Text"/>
    <w:basedOn w:val="Normal"/>
    <w:link w:val="BalloonTextChar"/>
    <w:uiPriority w:val="99"/>
    <w:semiHidden/>
    <w:unhideWhenUsed/>
    <w:rsid w:val="00E15789"/>
    <w:rPr>
      <w:rFonts w:ascii="Tahoma" w:hAnsi="Tahoma" w:cs="Tahoma"/>
      <w:sz w:val="16"/>
      <w:szCs w:val="16"/>
    </w:rPr>
  </w:style>
  <w:style w:type="character" w:customStyle="1" w:styleId="BalloonTextChar">
    <w:name w:val="Balloon Text Char"/>
    <w:basedOn w:val="DefaultParagraphFont"/>
    <w:link w:val="BalloonText"/>
    <w:uiPriority w:val="99"/>
    <w:semiHidden/>
    <w:rsid w:val="00E15789"/>
    <w:rPr>
      <w:rFonts w:ascii="Tahoma" w:hAnsi="Tahoma" w:cs="Tahoma"/>
      <w:sz w:val="16"/>
      <w:szCs w:val="16"/>
    </w:rPr>
  </w:style>
  <w:style w:type="paragraph" w:customStyle="1" w:styleId="Bold">
    <w:name w:val="Bold"/>
    <w:basedOn w:val="Normal"/>
    <w:link w:val="BoldChar"/>
    <w:uiPriority w:val="9"/>
    <w:rsid w:val="00E15789"/>
    <w:pPr>
      <w:spacing w:after="240"/>
    </w:pPr>
    <w:rPr>
      <w:rFonts w:ascii="Verdana" w:hAnsi="Verdana" w:cstheme="minorBidi"/>
      <w:b/>
      <w:sz w:val="20"/>
      <w14:ligatures w14:val="none"/>
    </w:rPr>
  </w:style>
  <w:style w:type="character" w:customStyle="1" w:styleId="BoldChar">
    <w:name w:val="Bold Char"/>
    <w:basedOn w:val="DefaultParagraphFont"/>
    <w:link w:val="Bold"/>
    <w:uiPriority w:val="9"/>
    <w:rsid w:val="00E15789"/>
    <w:rPr>
      <w:b/>
      <w:sz w:val="20"/>
    </w:rPr>
  </w:style>
  <w:style w:type="paragraph" w:customStyle="1" w:styleId="Bullets">
    <w:name w:val="Bullets"/>
    <w:basedOn w:val="Normal"/>
    <w:uiPriority w:val="4"/>
    <w:qFormat/>
    <w:rsid w:val="00E15789"/>
    <w:pPr>
      <w:numPr>
        <w:numId w:val="25"/>
      </w:numPr>
      <w:spacing w:after="240"/>
    </w:pPr>
    <w:rPr>
      <w:rFonts w:ascii="Verdana" w:hAnsi="Verdana" w:cstheme="minorBidi"/>
      <w:sz w:val="20"/>
      <w14:ligatures w14:val="none"/>
    </w:rPr>
  </w:style>
  <w:style w:type="paragraph" w:customStyle="1" w:styleId="DeliveryDetailsTable">
    <w:name w:val="Delivery Details Table"/>
    <w:basedOn w:val="Normal"/>
    <w:rsid w:val="00E15789"/>
    <w:rPr>
      <w:rFonts w:ascii="Verdana" w:hAnsi="Verdana" w:cstheme="minorBidi"/>
      <w:sz w:val="20"/>
      <w14:ligatures w14:val="none"/>
    </w:rPr>
  </w:style>
  <w:style w:type="character" w:customStyle="1" w:styleId="DocRef">
    <w:name w:val="DocRef"/>
    <w:basedOn w:val="DefaultParagraphFont"/>
    <w:uiPriority w:val="7"/>
    <w:rsid w:val="00E15789"/>
    <w:rPr>
      <w:rFonts w:ascii="Verdana" w:hAnsi="Verdana"/>
      <w:sz w:val="14"/>
    </w:rPr>
  </w:style>
  <w:style w:type="numbering" w:customStyle="1" w:styleId="EnclosureList">
    <w:name w:val="Enclosure List"/>
    <w:basedOn w:val="NoList"/>
    <w:uiPriority w:val="99"/>
    <w:rsid w:val="00E15789"/>
    <w:pPr>
      <w:numPr>
        <w:numId w:val="20"/>
      </w:numPr>
    </w:pPr>
  </w:style>
  <w:style w:type="paragraph" w:customStyle="1" w:styleId="Enclosures">
    <w:name w:val="Enclosures"/>
    <w:basedOn w:val="Normal"/>
    <w:uiPriority w:val="4"/>
    <w:qFormat/>
    <w:rsid w:val="00E15789"/>
    <w:pPr>
      <w:numPr>
        <w:numId w:val="21"/>
      </w:numPr>
      <w:spacing w:after="60"/>
    </w:pPr>
    <w:rPr>
      <w:rFonts w:ascii="Verdana" w:hAnsi="Verdana" w:cstheme="minorBidi"/>
      <w:sz w:val="16"/>
      <w14:ligatures w14:val="none"/>
    </w:rPr>
  </w:style>
  <w:style w:type="character" w:styleId="EndnoteReference">
    <w:name w:val="endnote reference"/>
    <w:basedOn w:val="DefaultParagraphFont"/>
    <w:uiPriority w:val="99"/>
    <w:semiHidden/>
    <w:unhideWhenUsed/>
    <w:rsid w:val="00E15789"/>
    <w:rPr>
      <w:vertAlign w:val="superscript"/>
    </w:rPr>
  </w:style>
  <w:style w:type="paragraph" w:styleId="EndnoteText">
    <w:name w:val="endnote text"/>
    <w:basedOn w:val="Normal"/>
    <w:link w:val="EndnoteTextChar"/>
    <w:uiPriority w:val="99"/>
    <w:semiHidden/>
    <w:unhideWhenUsed/>
    <w:rsid w:val="00E15789"/>
    <w:pPr>
      <w:spacing w:after="60"/>
      <w:ind w:left="397" w:hanging="397"/>
    </w:pPr>
    <w:rPr>
      <w:rFonts w:ascii="Verdana" w:hAnsi="Verdana" w:cstheme="minorBidi"/>
      <w:sz w:val="14"/>
      <w:szCs w:val="20"/>
      <w14:ligatures w14:val="none"/>
    </w:rPr>
  </w:style>
  <w:style w:type="character" w:customStyle="1" w:styleId="EndnoteTextChar">
    <w:name w:val="Endnote Text Char"/>
    <w:basedOn w:val="DefaultParagraphFont"/>
    <w:link w:val="EndnoteText"/>
    <w:uiPriority w:val="99"/>
    <w:semiHidden/>
    <w:rsid w:val="00E15789"/>
    <w:rPr>
      <w:sz w:val="14"/>
      <w:szCs w:val="20"/>
    </w:rPr>
  </w:style>
  <w:style w:type="paragraph" w:styleId="Footer">
    <w:name w:val="footer"/>
    <w:basedOn w:val="Normal"/>
    <w:link w:val="FooterChar"/>
    <w:uiPriority w:val="6"/>
    <w:unhideWhenUsed/>
    <w:rsid w:val="00E15789"/>
    <w:pPr>
      <w:tabs>
        <w:tab w:val="center" w:pos="4513"/>
        <w:tab w:val="right" w:pos="9026"/>
      </w:tabs>
    </w:pPr>
    <w:rPr>
      <w:rFonts w:ascii="Verdana" w:hAnsi="Verdana" w:cstheme="minorBidi"/>
      <w:sz w:val="20"/>
      <w14:ligatures w14:val="none"/>
    </w:rPr>
  </w:style>
  <w:style w:type="character" w:customStyle="1" w:styleId="FooterChar">
    <w:name w:val="Footer Char"/>
    <w:basedOn w:val="DefaultParagraphFont"/>
    <w:link w:val="Footer"/>
    <w:uiPriority w:val="6"/>
    <w:rsid w:val="00E15789"/>
    <w:rPr>
      <w:sz w:val="20"/>
    </w:rPr>
  </w:style>
  <w:style w:type="paragraph" w:customStyle="1" w:styleId="FooterSpacer">
    <w:name w:val="Footer Spacer"/>
    <w:basedOn w:val="Normal"/>
    <w:uiPriority w:val="6"/>
    <w:rsid w:val="00E15789"/>
    <w:rPr>
      <w:rFonts w:ascii="Verdana" w:hAnsi="Verdana" w:cstheme="minorBidi"/>
      <w:sz w:val="2"/>
      <w14:ligatures w14:val="none"/>
    </w:rPr>
  </w:style>
  <w:style w:type="character" w:styleId="FootnoteReference">
    <w:name w:val="footnote reference"/>
    <w:basedOn w:val="DefaultParagraphFont"/>
    <w:uiPriority w:val="99"/>
    <w:semiHidden/>
    <w:unhideWhenUsed/>
    <w:rsid w:val="00E15789"/>
    <w:rPr>
      <w:vertAlign w:val="superscript"/>
    </w:rPr>
  </w:style>
  <w:style w:type="paragraph" w:styleId="FootnoteText">
    <w:name w:val="footnote text"/>
    <w:basedOn w:val="Normal"/>
    <w:link w:val="FootnoteTextChar"/>
    <w:uiPriority w:val="99"/>
    <w:semiHidden/>
    <w:unhideWhenUsed/>
    <w:rsid w:val="00E15789"/>
    <w:pPr>
      <w:spacing w:after="60"/>
      <w:ind w:left="397" w:hanging="397"/>
    </w:pPr>
    <w:rPr>
      <w:rFonts w:ascii="Verdana" w:hAnsi="Verdana" w:cstheme="minorBidi"/>
      <w:sz w:val="14"/>
      <w:szCs w:val="20"/>
      <w14:ligatures w14:val="none"/>
    </w:rPr>
  </w:style>
  <w:style w:type="character" w:customStyle="1" w:styleId="FootnoteTextChar">
    <w:name w:val="Footnote Text Char"/>
    <w:basedOn w:val="DefaultParagraphFont"/>
    <w:link w:val="FootnoteText"/>
    <w:uiPriority w:val="99"/>
    <w:semiHidden/>
    <w:rsid w:val="00E15789"/>
    <w:rPr>
      <w:sz w:val="14"/>
      <w:szCs w:val="20"/>
    </w:rPr>
  </w:style>
  <w:style w:type="paragraph" w:styleId="Header">
    <w:name w:val="header"/>
    <w:basedOn w:val="Normal"/>
    <w:link w:val="HeaderChar"/>
    <w:uiPriority w:val="13"/>
    <w:unhideWhenUsed/>
    <w:rsid w:val="00E15789"/>
    <w:pPr>
      <w:tabs>
        <w:tab w:val="center" w:pos="4513"/>
        <w:tab w:val="right" w:pos="9026"/>
      </w:tabs>
    </w:pPr>
    <w:rPr>
      <w:rFonts w:ascii="Verdana" w:hAnsi="Verdana" w:cstheme="minorBidi"/>
      <w:sz w:val="20"/>
      <w14:ligatures w14:val="none"/>
    </w:rPr>
  </w:style>
  <w:style w:type="character" w:customStyle="1" w:styleId="HeaderChar">
    <w:name w:val="Header Char"/>
    <w:basedOn w:val="DefaultParagraphFont"/>
    <w:link w:val="Header"/>
    <w:uiPriority w:val="13"/>
    <w:rsid w:val="00E15789"/>
    <w:rPr>
      <w:sz w:val="20"/>
    </w:rPr>
  </w:style>
  <w:style w:type="character" w:styleId="Hyperlink">
    <w:name w:val="Hyperlink"/>
    <w:basedOn w:val="DefaultParagraphFont"/>
    <w:uiPriority w:val="99"/>
    <w:unhideWhenUsed/>
    <w:rsid w:val="00E15789"/>
    <w:rPr>
      <w:color w:val="0000FF" w:themeColor="hyperlink"/>
      <w:u w:val="single"/>
    </w:rPr>
  </w:style>
  <w:style w:type="paragraph" w:customStyle="1" w:styleId="Indent1">
    <w:name w:val="Indent 1"/>
    <w:basedOn w:val="Normal"/>
    <w:uiPriority w:val="3"/>
    <w:qFormat/>
    <w:rsid w:val="00E15789"/>
    <w:pPr>
      <w:spacing w:after="240"/>
      <w:ind w:left="907"/>
    </w:pPr>
    <w:rPr>
      <w:rFonts w:ascii="Verdana" w:hAnsi="Verdana" w:cstheme="minorBidi"/>
      <w:sz w:val="20"/>
      <w14:ligatures w14:val="none"/>
    </w:rPr>
  </w:style>
  <w:style w:type="paragraph" w:customStyle="1" w:styleId="Indent2">
    <w:name w:val="Indent 2"/>
    <w:basedOn w:val="Normal"/>
    <w:uiPriority w:val="3"/>
    <w:qFormat/>
    <w:rsid w:val="00E15789"/>
    <w:pPr>
      <w:spacing w:after="240"/>
      <w:ind w:left="1474"/>
    </w:pPr>
    <w:rPr>
      <w:rFonts w:ascii="Verdana" w:hAnsi="Verdana" w:cstheme="minorBidi"/>
      <w:sz w:val="20"/>
      <w14:ligatures w14:val="none"/>
    </w:rPr>
  </w:style>
  <w:style w:type="paragraph" w:customStyle="1" w:styleId="Indent3">
    <w:name w:val="Indent 3"/>
    <w:basedOn w:val="Normal"/>
    <w:uiPriority w:val="3"/>
    <w:rsid w:val="00E15789"/>
    <w:pPr>
      <w:spacing w:after="240"/>
      <w:ind w:left="2041"/>
    </w:pPr>
    <w:rPr>
      <w:rFonts w:ascii="Verdana" w:hAnsi="Verdana" w:cstheme="minorBidi"/>
      <w:sz w:val="20"/>
      <w14:ligatures w14:val="none"/>
    </w:rPr>
  </w:style>
  <w:style w:type="paragraph" w:customStyle="1" w:styleId="Indent4">
    <w:name w:val="Indent 4"/>
    <w:basedOn w:val="Normal"/>
    <w:uiPriority w:val="3"/>
    <w:rsid w:val="00E15789"/>
    <w:pPr>
      <w:spacing w:after="240"/>
      <w:ind w:left="2608"/>
    </w:pPr>
    <w:rPr>
      <w:rFonts w:ascii="Verdana" w:hAnsi="Verdana" w:cstheme="minorBidi"/>
      <w:sz w:val="20"/>
      <w14:ligatures w14:val="none"/>
    </w:rPr>
  </w:style>
  <w:style w:type="paragraph" w:customStyle="1" w:styleId="LegalFooterText">
    <w:name w:val="Legal Footer Text"/>
    <w:basedOn w:val="Normal"/>
    <w:uiPriority w:val="13"/>
    <w:rsid w:val="00E15789"/>
    <w:pPr>
      <w:tabs>
        <w:tab w:val="center" w:pos="4513"/>
        <w:tab w:val="right" w:pos="9026"/>
      </w:tabs>
    </w:pPr>
    <w:rPr>
      <w:rFonts w:ascii="GillSans Light" w:hAnsi="GillSans Light" w:cs="GillSans Light"/>
      <w:color w:val="0C0C0C"/>
      <w:spacing w:val="1"/>
      <w:sz w:val="12"/>
      <w:szCs w:val="13"/>
      <w14:ligatures w14:val="none"/>
    </w:rPr>
  </w:style>
  <w:style w:type="numbering" w:customStyle="1" w:styleId="ListBullets">
    <w:name w:val="List Bullets"/>
    <w:basedOn w:val="NoList"/>
    <w:uiPriority w:val="99"/>
    <w:rsid w:val="00E15789"/>
    <w:pPr>
      <w:numPr>
        <w:numId w:val="19"/>
      </w:numPr>
    </w:pPr>
  </w:style>
  <w:style w:type="numbering" w:customStyle="1" w:styleId="ListNumbering">
    <w:name w:val="List Numbering"/>
    <w:basedOn w:val="NoList"/>
    <w:uiPriority w:val="99"/>
    <w:rsid w:val="00E15789"/>
    <w:pPr>
      <w:numPr>
        <w:numId w:val="26"/>
      </w:numPr>
    </w:pPr>
  </w:style>
  <w:style w:type="paragraph" w:styleId="ListParagraph">
    <w:name w:val="List Paragraph"/>
    <w:basedOn w:val="Normal"/>
    <w:rsid w:val="00E15789"/>
    <w:pPr>
      <w:spacing w:after="240"/>
      <w:ind w:left="720"/>
    </w:pPr>
    <w:rPr>
      <w:rFonts w:ascii="Verdana" w:hAnsi="Verdana" w:cstheme="minorBidi"/>
      <w:sz w:val="20"/>
      <w14:ligatures w14:val="none"/>
    </w:rPr>
  </w:style>
  <w:style w:type="paragraph" w:customStyle="1" w:styleId="Officeaddressblock">
    <w:name w:val="Office address block"/>
    <w:basedOn w:val="Normal"/>
    <w:next w:val="Normal"/>
    <w:uiPriority w:val="13"/>
    <w:rsid w:val="00E15789"/>
    <w:pPr>
      <w:tabs>
        <w:tab w:val="center" w:pos="4513"/>
        <w:tab w:val="right" w:pos="9026"/>
      </w:tabs>
      <w:spacing w:line="288" w:lineRule="auto"/>
    </w:pPr>
    <w:rPr>
      <w:rFonts w:ascii="Gill Sans light" w:hAnsi="Gill Sans light" w:cstheme="minorBidi"/>
      <w:color w:val="2E193D"/>
      <w:sz w:val="15"/>
      <w:szCs w:val="16"/>
      <w14:ligatures w14:val="none"/>
    </w:rPr>
  </w:style>
  <w:style w:type="paragraph" w:customStyle="1" w:styleId="Officeaddressblock1">
    <w:name w:val="Office address block1"/>
    <w:basedOn w:val="Normal"/>
    <w:uiPriority w:val="13"/>
    <w:qFormat/>
    <w:rsid w:val="00E15789"/>
    <w:pPr>
      <w:tabs>
        <w:tab w:val="center" w:pos="4513"/>
        <w:tab w:val="right" w:pos="9026"/>
      </w:tabs>
      <w:spacing w:line="288" w:lineRule="auto"/>
    </w:pPr>
    <w:rPr>
      <w:rFonts w:ascii="Gill Sans light" w:hAnsi="Gill Sans light" w:cstheme="minorBidi"/>
      <w:color w:val="2E193D"/>
      <w:sz w:val="15"/>
      <w:szCs w:val="16"/>
      <w14:ligatures w14:val="none"/>
    </w:rPr>
  </w:style>
  <w:style w:type="character" w:customStyle="1" w:styleId="PageNo">
    <w:name w:val="Page No"/>
    <w:basedOn w:val="DefaultParagraphFont"/>
    <w:uiPriority w:val="7"/>
    <w:rsid w:val="00E15789"/>
    <w:rPr>
      <w:rFonts w:ascii="Verdana" w:hAnsi="Verdana"/>
      <w:sz w:val="20"/>
    </w:rPr>
  </w:style>
  <w:style w:type="character" w:styleId="PlaceholderText">
    <w:name w:val="Placeholder Text"/>
    <w:basedOn w:val="DefaultParagraphFont"/>
    <w:uiPriority w:val="99"/>
    <w:semiHidden/>
    <w:rsid w:val="00E15789"/>
    <w:rPr>
      <w:color w:val="808080"/>
    </w:rPr>
  </w:style>
  <w:style w:type="paragraph" w:customStyle="1" w:styleId="Signee">
    <w:name w:val="Signee"/>
    <w:basedOn w:val="Normal"/>
    <w:rsid w:val="00E15789"/>
    <w:pPr>
      <w:keepNext/>
      <w:keepLines/>
    </w:pPr>
    <w:rPr>
      <w:rFonts w:ascii="Verdana" w:hAnsi="Verdana" w:cstheme="minorBidi"/>
      <w:b/>
      <w:sz w:val="20"/>
      <w14:ligatures w14:val="none"/>
    </w:rPr>
  </w:style>
  <w:style w:type="numbering" w:customStyle="1" w:styleId="SimpleNumbering">
    <w:name w:val="Simple Numbering"/>
    <w:basedOn w:val="NoList"/>
    <w:uiPriority w:val="99"/>
    <w:rsid w:val="00E15789"/>
    <w:pPr>
      <w:numPr>
        <w:numId w:val="27"/>
      </w:numPr>
    </w:pPr>
  </w:style>
  <w:style w:type="paragraph" w:customStyle="1" w:styleId="Subject">
    <w:name w:val="Subject"/>
    <w:basedOn w:val="Normal"/>
    <w:uiPriority w:val="2"/>
    <w:qFormat/>
    <w:rsid w:val="00E15789"/>
    <w:pPr>
      <w:spacing w:after="240"/>
    </w:pPr>
    <w:rPr>
      <w:rFonts w:ascii="Verdana" w:hAnsi="Verdana" w:cstheme="minorBidi"/>
      <w:b/>
      <w:sz w:val="20"/>
      <w14:ligatures w14:val="none"/>
    </w:rPr>
  </w:style>
  <w:style w:type="paragraph" w:customStyle="1" w:styleId="TableBody">
    <w:name w:val="Table Body"/>
    <w:basedOn w:val="Normal"/>
    <w:uiPriority w:val="5"/>
    <w:qFormat/>
    <w:rsid w:val="00E15789"/>
    <w:pPr>
      <w:spacing w:before="120" w:after="120"/>
    </w:pPr>
    <w:rPr>
      <w:rFonts w:ascii="Verdana" w:hAnsi="Verdana" w:cstheme="minorBidi"/>
      <w:sz w:val="20"/>
      <w14:ligatures w14:val="none"/>
    </w:rPr>
  </w:style>
  <w:style w:type="table" w:styleId="TableGrid">
    <w:name w:val="Table Grid"/>
    <w:basedOn w:val="TableNormal"/>
    <w:uiPriority w:val="59"/>
    <w:rsid w:val="00E15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s">
    <w:name w:val="Table Headings"/>
    <w:basedOn w:val="Normal"/>
    <w:uiPriority w:val="5"/>
    <w:qFormat/>
    <w:rsid w:val="00E15789"/>
    <w:pPr>
      <w:spacing w:before="60" w:after="60"/>
    </w:pPr>
    <w:rPr>
      <w:rFonts w:ascii="Verdana" w:hAnsi="Verdana" w:cstheme="minorBidi"/>
      <w:b/>
      <w:sz w:val="20"/>
      <w14:ligatures w14:val="none"/>
    </w:rPr>
  </w:style>
  <w:style w:type="paragraph" w:customStyle="1" w:styleId="TableChartNote">
    <w:name w:val="Table/Chart Note"/>
    <w:basedOn w:val="Normal"/>
    <w:next w:val="Normal"/>
    <w:uiPriority w:val="5"/>
    <w:rsid w:val="00E15789"/>
    <w:pPr>
      <w:spacing w:before="60" w:after="240"/>
    </w:pPr>
    <w:rPr>
      <w:rFonts w:ascii="Verdana" w:hAnsi="Verdana" w:cstheme="minorBidi"/>
      <w:b/>
      <w:sz w:val="16"/>
      <w:szCs w:val="16"/>
      <w14:ligatures w14:val="none"/>
    </w:rPr>
  </w:style>
  <w:style w:type="paragraph" w:styleId="Title">
    <w:name w:val="Title"/>
    <w:basedOn w:val="Normal"/>
    <w:next w:val="Normal"/>
    <w:link w:val="TitleChar"/>
    <w:uiPriority w:val="13"/>
    <w:qFormat/>
    <w:rsid w:val="00E277FB"/>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3"/>
    <w:rsid w:val="00E27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3"/>
    <w:semiHidden/>
    <w:unhideWhenUsed/>
    <w:qFormat/>
    <w:rsid w:val="00E277FB"/>
    <w:pPr>
      <w:numPr>
        <w:ilvl w:val="1"/>
      </w:numPr>
      <w:spacing w:after="160"/>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itleChar">
    <w:name w:val="Subtitle Char"/>
    <w:basedOn w:val="DefaultParagraphFont"/>
    <w:link w:val="Subtitle"/>
    <w:uiPriority w:val="13"/>
    <w:semiHidden/>
    <w:rsid w:val="00E277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13"/>
    <w:qFormat/>
    <w:rsid w:val="00E277FB"/>
    <w:pPr>
      <w:spacing w:before="160" w:after="160"/>
      <w:jc w:val="center"/>
    </w:pPr>
    <w:rPr>
      <w:rFonts w:ascii="Verdana" w:hAnsi="Verdana" w:cstheme="minorBidi"/>
      <w:i/>
      <w:iCs/>
      <w:color w:val="404040" w:themeColor="text1" w:themeTint="BF"/>
      <w:sz w:val="20"/>
      <w14:ligatures w14:val="none"/>
    </w:rPr>
  </w:style>
  <w:style w:type="character" w:customStyle="1" w:styleId="QuoteChar">
    <w:name w:val="Quote Char"/>
    <w:basedOn w:val="DefaultParagraphFont"/>
    <w:link w:val="Quote"/>
    <w:uiPriority w:val="13"/>
    <w:rsid w:val="00E277FB"/>
    <w:rPr>
      <w:i/>
      <w:iCs/>
      <w:color w:val="404040" w:themeColor="text1" w:themeTint="BF"/>
      <w:sz w:val="20"/>
    </w:rPr>
  </w:style>
  <w:style w:type="character" w:styleId="IntenseEmphasis">
    <w:name w:val="Intense Emphasis"/>
    <w:basedOn w:val="DefaultParagraphFont"/>
    <w:uiPriority w:val="21"/>
    <w:rsid w:val="00E277FB"/>
    <w:rPr>
      <w:i/>
      <w:iCs/>
      <w:color w:val="365F91" w:themeColor="accent1" w:themeShade="BF"/>
    </w:rPr>
  </w:style>
  <w:style w:type="paragraph" w:styleId="IntenseQuote">
    <w:name w:val="Intense Quote"/>
    <w:basedOn w:val="Normal"/>
    <w:next w:val="Normal"/>
    <w:link w:val="IntenseQuoteChar"/>
    <w:uiPriority w:val="30"/>
    <w:rsid w:val="00E277FB"/>
    <w:pPr>
      <w:pBdr>
        <w:top w:val="single" w:sz="4" w:space="10" w:color="365F91" w:themeColor="accent1" w:themeShade="BF"/>
        <w:bottom w:val="single" w:sz="4" w:space="10" w:color="365F91" w:themeColor="accent1" w:themeShade="BF"/>
      </w:pBdr>
      <w:spacing w:before="360" w:after="360"/>
      <w:ind w:left="864" w:right="864"/>
      <w:jc w:val="center"/>
    </w:pPr>
    <w:rPr>
      <w:rFonts w:ascii="Verdana" w:hAnsi="Verdana" w:cstheme="minorBidi"/>
      <w:i/>
      <w:iCs/>
      <w:color w:val="365F91" w:themeColor="accent1" w:themeShade="BF"/>
      <w:sz w:val="20"/>
      <w14:ligatures w14:val="none"/>
    </w:rPr>
  </w:style>
  <w:style w:type="character" w:customStyle="1" w:styleId="IntenseQuoteChar">
    <w:name w:val="Intense Quote Char"/>
    <w:basedOn w:val="DefaultParagraphFont"/>
    <w:link w:val="IntenseQuote"/>
    <w:uiPriority w:val="30"/>
    <w:rsid w:val="00E277FB"/>
    <w:rPr>
      <w:i/>
      <w:iCs/>
      <w:color w:val="365F91" w:themeColor="accent1" w:themeShade="BF"/>
      <w:sz w:val="20"/>
    </w:rPr>
  </w:style>
  <w:style w:type="character" w:styleId="IntenseReference">
    <w:name w:val="Intense Reference"/>
    <w:basedOn w:val="DefaultParagraphFont"/>
    <w:uiPriority w:val="32"/>
    <w:rsid w:val="00E277FB"/>
    <w:rPr>
      <w:b/>
      <w:bCs/>
      <w:smallCaps/>
      <w:color w:val="365F91" w:themeColor="accent1" w:themeShade="BF"/>
      <w:spacing w:val="5"/>
    </w:rPr>
  </w:style>
  <w:style w:type="character" w:customStyle="1" w:styleId="UnresolvedMention">
    <w:name w:val="Unresolved Mention"/>
    <w:basedOn w:val="DefaultParagraphFont"/>
    <w:uiPriority w:val="99"/>
    <w:semiHidden/>
    <w:unhideWhenUsed/>
    <w:rsid w:val="00E27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999505">
      <w:bodyDiv w:val="1"/>
      <w:marLeft w:val="0"/>
      <w:marRight w:val="0"/>
      <w:marTop w:val="0"/>
      <w:marBottom w:val="0"/>
      <w:divBdr>
        <w:top w:val="none" w:sz="0" w:space="0" w:color="auto"/>
        <w:left w:val="none" w:sz="0" w:space="0" w:color="auto"/>
        <w:bottom w:val="none" w:sz="0" w:space="0" w:color="auto"/>
        <w:right w:val="none" w:sz="0" w:space="0" w:color="auto"/>
      </w:divBdr>
    </w:div>
    <w:div w:id="162445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stewartslaw.com/people/scott-rigby/" TargetMode="External"/><Relationship Id="rId4" Type="http://schemas.microsoft.com/office/2007/relationships/stylesWithEffects" Target="stylesWithEffects.xml"/><Relationship Id="rId9" Type="http://schemas.openxmlformats.org/officeDocument/2006/relationships/hyperlink" Target="mailto:srigby@stewarts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tewarts Law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D8CC590-AF24-4B01-957B-394159923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Stewarts</Company>
  <LinksUpToDate>false</LinksUpToDate>
  <CharactersWithSpaces>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Rigby</dc:creator>
  <cp:lastModifiedBy>neilrf</cp:lastModifiedBy>
  <cp:revision>2</cp:revision>
  <cp:lastPrinted>2016-07-26T14:33:00Z</cp:lastPrinted>
  <dcterms:created xsi:type="dcterms:W3CDTF">2026-07-23T20:27:00Z</dcterms:created>
  <dcterms:modified xsi:type="dcterms:W3CDTF">2026-07-23T20:27:00Z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4134-7750-1030</vt:lpwstr>
  </property>
</Properties>
</file>